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18C97">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30"/>
          <w:szCs w:val="30"/>
        </w:rPr>
        <w:t>电气装配工作站设备采购技术要求</w:t>
      </w:r>
    </w:p>
    <w:p w14:paraId="4FAB0E9F">
      <w:pPr>
        <w:pStyle w:val="4"/>
        <w:spacing w:line="440" w:lineRule="exact"/>
        <w:rPr>
          <w:rFonts w:asciiTheme="minorEastAsia" w:hAnsiTheme="minorEastAsia"/>
          <w:sz w:val="24"/>
          <w:szCs w:val="24"/>
        </w:rPr>
      </w:pPr>
      <w:r>
        <w:rPr>
          <w:rFonts w:hint="eastAsia" w:asciiTheme="minorEastAsia" w:hAnsiTheme="minorEastAsia"/>
          <w:sz w:val="24"/>
          <w:szCs w:val="24"/>
        </w:rPr>
        <w:t>1.设备名称：电气装配工作站</w:t>
      </w:r>
    </w:p>
    <w:p w14:paraId="2818947A">
      <w:pPr>
        <w:pStyle w:val="4"/>
        <w:spacing w:line="440" w:lineRule="exact"/>
        <w:rPr>
          <w:rFonts w:asciiTheme="minorEastAsia" w:hAnsiTheme="minorEastAsia"/>
          <w:sz w:val="24"/>
          <w:szCs w:val="24"/>
        </w:rPr>
      </w:pPr>
      <w:r>
        <w:rPr>
          <w:rFonts w:hint="eastAsia" w:asciiTheme="minorEastAsia" w:hAnsiTheme="minorEastAsia"/>
          <w:sz w:val="24"/>
          <w:szCs w:val="24"/>
        </w:rPr>
        <w:t>2.数    量：1套</w:t>
      </w:r>
    </w:p>
    <w:p w14:paraId="68BD5CA8">
      <w:pPr>
        <w:pStyle w:val="4"/>
        <w:spacing w:line="440" w:lineRule="exact"/>
        <w:rPr>
          <w:rFonts w:asciiTheme="minorEastAsia" w:hAnsiTheme="minorEastAsia"/>
          <w:sz w:val="24"/>
          <w:szCs w:val="24"/>
        </w:rPr>
      </w:pPr>
      <w:r>
        <w:rPr>
          <w:rFonts w:hint="eastAsia" w:asciiTheme="minorEastAsia" w:hAnsiTheme="minorEastAsia"/>
          <w:sz w:val="24"/>
          <w:szCs w:val="24"/>
        </w:rPr>
        <w:t>3.用途说明：主要用于工厂Ⅱ-55产品电气箱体的装配。</w:t>
      </w:r>
    </w:p>
    <w:p w14:paraId="65DC855E">
      <w:pPr>
        <w:pStyle w:val="4"/>
        <w:spacing w:line="440" w:lineRule="exact"/>
        <w:rPr>
          <w:rFonts w:asciiTheme="minorEastAsia" w:hAnsiTheme="minorEastAsia"/>
          <w:sz w:val="24"/>
          <w:szCs w:val="24"/>
        </w:rPr>
      </w:pPr>
      <w:r>
        <w:rPr>
          <w:rFonts w:hint="eastAsia" w:asciiTheme="minorEastAsia" w:hAnsiTheme="minorEastAsia"/>
          <w:sz w:val="24"/>
          <w:szCs w:val="24"/>
        </w:rPr>
        <w:t>4.交货时间及地点：交货时间为9个月，其中合同生效后6个月到达买方现场，到货后3个月完成安装调试、试运行和终验收，地点为重庆长安工业（集团）有限责任公司机加区。</w:t>
      </w:r>
    </w:p>
    <w:p w14:paraId="5E38D517">
      <w:pPr>
        <w:pStyle w:val="4"/>
        <w:spacing w:line="440" w:lineRule="exact"/>
        <w:rPr>
          <w:rFonts w:asciiTheme="minorEastAsia" w:hAnsiTheme="minorEastAsia"/>
          <w:sz w:val="24"/>
          <w:szCs w:val="24"/>
        </w:rPr>
      </w:pPr>
      <w:r>
        <w:rPr>
          <w:rFonts w:hint="eastAsia" w:asciiTheme="minorEastAsia" w:hAnsiTheme="minorEastAsia"/>
          <w:sz w:val="24"/>
          <w:szCs w:val="24"/>
        </w:rPr>
        <w:t>5.设备规格：</w:t>
      </w:r>
    </w:p>
    <w:p w14:paraId="7B4407A3">
      <w:pPr>
        <w:pStyle w:val="4"/>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非标</w:t>
      </w:r>
    </w:p>
    <w:p w14:paraId="119DF2C3">
      <w:pPr>
        <w:pStyle w:val="4"/>
        <w:spacing w:line="440" w:lineRule="exact"/>
        <w:rPr>
          <w:rFonts w:asciiTheme="minorEastAsia" w:hAnsiTheme="minorEastAsia"/>
          <w:sz w:val="24"/>
          <w:szCs w:val="24"/>
        </w:rPr>
      </w:pPr>
      <w:r>
        <w:rPr>
          <w:rFonts w:hint="eastAsia" w:asciiTheme="minorEastAsia" w:hAnsiTheme="minorEastAsia"/>
          <w:sz w:val="24"/>
          <w:szCs w:val="24"/>
        </w:rPr>
        <w:t>6.环境条件：</w:t>
      </w:r>
    </w:p>
    <w:p w14:paraId="21645400">
      <w:pPr>
        <w:pStyle w:val="4"/>
        <w:spacing w:line="440" w:lineRule="exact"/>
        <w:rPr>
          <w:rFonts w:asciiTheme="minorEastAsia" w:hAnsiTheme="minorEastAsia"/>
          <w:sz w:val="24"/>
          <w:szCs w:val="24"/>
        </w:rPr>
      </w:pPr>
      <w:r>
        <w:rPr>
          <w:rFonts w:hint="eastAsia" w:asciiTheme="minorEastAsia" w:hAnsiTheme="minorEastAsia"/>
          <w:sz w:val="24"/>
          <w:szCs w:val="24"/>
        </w:rPr>
        <w:t>6.1 工作温度：0～45℃</w:t>
      </w:r>
    </w:p>
    <w:p w14:paraId="18F99211">
      <w:pPr>
        <w:pStyle w:val="4"/>
        <w:spacing w:line="440" w:lineRule="exact"/>
        <w:rPr>
          <w:rFonts w:asciiTheme="minorEastAsia" w:hAnsiTheme="minorEastAsia"/>
          <w:sz w:val="24"/>
          <w:szCs w:val="24"/>
        </w:rPr>
      </w:pPr>
      <w:r>
        <w:rPr>
          <w:rFonts w:hint="eastAsia" w:asciiTheme="minorEastAsia" w:hAnsiTheme="minorEastAsia"/>
          <w:sz w:val="24"/>
          <w:szCs w:val="24"/>
        </w:rPr>
        <w:t>6.2 相对湿度：≤90%</w:t>
      </w:r>
    </w:p>
    <w:p w14:paraId="1869D3B1">
      <w:pPr>
        <w:pStyle w:val="4"/>
        <w:spacing w:line="440" w:lineRule="exact"/>
        <w:rPr>
          <w:rFonts w:asciiTheme="minorEastAsia" w:hAnsiTheme="minorEastAsia"/>
          <w:sz w:val="24"/>
          <w:szCs w:val="24"/>
        </w:rPr>
      </w:pPr>
      <w:r>
        <w:rPr>
          <w:rFonts w:hint="eastAsia" w:asciiTheme="minorEastAsia" w:hAnsiTheme="minorEastAsia"/>
          <w:sz w:val="24"/>
          <w:szCs w:val="24"/>
        </w:rPr>
        <w:t>6.3 海拔高度：≤1000m</w:t>
      </w:r>
    </w:p>
    <w:p w14:paraId="5CA5C60A">
      <w:pPr>
        <w:pStyle w:val="4"/>
        <w:spacing w:line="440" w:lineRule="exact"/>
        <w:rPr>
          <w:rFonts w:asciiTheme="minorEastAsia" w:hAnsiTheme="minorEastAsia"/>
          <w:sz w:val="24"/>
          <w:szCs w:val="24"/>
        </w:rPr>
      </w:pPr>
      <w:r>
        <w:rPr>
          <w:rFonts w:hint="eastAsia" w:asciiTheme="minorEastAsia" w:hAnsiTheme="minorEastAsia"/>
          <w:sz w:val="24"/>
          <w:szCs w:val="24"/>
        </w:rPr>
        <w:t>6.4 工作电压：380V±10%，50Hz±2%</w:t>
      </w:r>
    </w:p>
    <w:p w14:paraId="2095E403">
      <w:pPr>
        <w:pStyle w:val="4"/>
        <w:spacing w:line="440" w:lineRule="exact"/>
        <w:rPr>
          <w:rFonts w:asciiTheme="minorEastAsia" w:hAnsiTheme="minorEastAsia"/>
          <w:sz w:val="24"/>
          <w:szCs w:val="24"/>
        </w:rPr>
      </w:pPr>
      <w:r>
        <w:rPr>
          <w:rFonts w:hint="eastAsia" w:asciiTheme="minorEastAsia" w:hAnsiTheme="minorEastAsia"/>
          <w:sz w:val="24"/>
          <w:szCs w:val="24"/>
        </w:rPr>
        <w:t>6.5 工作气压：0.4～0.6 MPa</w:t>
      </w:r>
    </w:p>
    <w:p w14:paraId="3C80A82F">
      <w:pPr>
        <w:pStyle w:val="4"/>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以上工作环境下，设备能正常工作。</w:t>
      </w:r>
    </w:p>
    <w:p w14:paraId="7A25DB46">
      <w:pPr>
        <w:pStyle w:val="4"/>
        <w:spacing w:line="440" w:lineRule="exact"/>
        <w:rPr>
          <w:rFonts w:asciiTheme="minorEastAsia" w:hAnsiTheme="minorEastAsia"/>
          <w:sz w:val="24"/>
          <w:szCs w:val="24"/>
        </w:rPr>
      </w:pPr>
      <w:r>
        <w:rPr>
          <w:rFonts w:hint="eastAsia" w:asciiTheme="minorEastAsia" w:hAnsiTheme="minorEastAsia"/>
          <w:sz w:val="24"/>
          <w:szCs w:val="24"/>
        </w:rPr>
        <w:t>7.主要技术要求</w:t>
      </w:r>
    </w:p>
    <w:p w14:paraId="60652B12">
      <w:pPr>
        <w:pStyle w:val="4"/>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电气装配工作站主要由灌胶机、注塑机、裁线机、剥线机、线束热剥器、端子压接机、激光刻字机等组成。</w:t>
      </w:r>
    </w:p>
    <w:p w14:paraId="4571A90B">
      <w:pPr>
        <w:pStyle w:val="4"/>
        <w:spacing w:line="440" w:lineRule="exact"/>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.1灌胶机</w:t>
      </w:r>
    </w:p>
    <w:p w14:paraId="5FA42E08">
      <w:pPr>
        <w:pStyle w:val="4"/>
        <w:spacing w:line="440" w:lineRule="exact"/>
        <w:rPr>
          <w:rFonts w:asciiTheme="minorEastAsia" w:hAnsiTheme="minorEastAsia"/>
          <w:sz w:val="24"/>
          <w:szCs w:val="24"/>
        </w:rPr>
      </w:pPr>
      <w:r>
        <w:rPr>
          <w:rFonts w:hint="eastAsia" w:asciiTheme="minorEastAsia" w:hAnsiTheme="minorEastAsia"/>
          <w:sz w:val="24"/>
          <w:szCs w:val="24"/>
        </w:rPr>
        <w:t>7.1.1主要用途：主要用于产品工艺中胶水的灌注、密封、填充，能够实现点、线、弧、圆等不规则图形的灌胶。</w:t>
      </w:r>
    </w:p>
    <w:p w14:paraId="344AE9A3">
      <w:pPr>
        <w:pStyle w:val="4"/>
        <w:spacing w:line="440" w:lineRule="exact"/>
        <w:rPr>
          <w:rFonts w:asciiTheme="minorEastAsia" w:hAnsiTheme="minorEastAsia"/>
          <w:sz w:val="24"/>
          <w:szCs w:val="24"/>
        </w:rPr>
      </w:pPr>
      <w:r>
        <w:rPr>
          <w:rFonts w:hint="eastAsia" w:asciiTheme="minorEastAsia" w:hAnsiTheme="minorEastAsia"/>
          <w:sz w:val="24"/>
          <w:szCs w:val="24"/>
        </w:rPr>
        <w:t>7.1.2主要功能</w:t>
      </w:r>
    </w:p>
    <w:p w14:paraId="3E82308C">
      <w:pPr>
        <w:pStyle w:val="4"/>
        <w:spacing w:line="440" w:lineRule="exact"/>
        <w:rPr>
          <w:rFonts w:asciiTheme="minorEastAsia" w:hAnsiTheme="minorEastAsia"/>
          <w:sz w:val="24"/>
          <w:szCs w:val="24"/>
        </w:rPr>
      </w:pPr>
      <w:r>
        <w:rPr>
          <w:rFonts w:hint="eastAsia" w:asciiTheme="minorEastAsia" w:hAnsiTheme="minorEastAsia"/>
          <w:sz w:val="24"/>
          <w:szCs w:val="24"/>
        </w:rPr>
        <w:t>7.1.2.1 配胶、灌胶一体化，全自动操作。配胶比例、胶量可调节，在触摸屏上输入所需数值。</w:t>
      </w:r>
    </w:p>
    <w:p w14:paraId="5E87B500">
      <w:pPr>
        <w:pStyle w:val="4"/>
        <w:spacing w:line="440" w:lineRule="exact"/>
        <w:rPr>
          <w:rFonts w:asciiTheme="minorEastAsia" w:hAnsiTheme="minorEastAsia"/>
          <w:sz w:val="24"/>
          <w:szCs w:val="24"/>
        </w:rPr>
      </w:pPr>
      <w:r>
        <w:rPr>
          <w:rFonts w:hint="eastAsia" w:asciiTheme="minorEastAsia" w:hAnsiTheme="minorEastAsia"/>
          <w:sz w:val="24"/>
          <w:szCs w:val="24"/>
        </w:rPr>
        <w:t>7.1.2.2 AB胶独立回吸式阀门，实现AB胶独立运行</w:t>
      </w:r>
    </w:p>
    <w:p w14:paraId="74CD4E48">
      <w:pPr>
        <w:pStyle w:val="4"/>
        <w:spacing w:line="440" w:lineRule="exact"/>
        <w:rPr>
          <w:rFonts w:asciiTheme="minorEastAsia" w:hAnsiTheme="minorEastAsia"/>
          <w:sz w:val="24"/>
          <w:szCs w:val="24"/>
        </w:rPr>
      </w:pPr>
      <w:r>
        <w:rPr>
          <w:rFonts w:hint="eastAsia" w:asciiTheme="minorEastAsia" w:hAnsiTheme="minorEastAsia"/>
          <w:sz w:val="24"/>
          <w:szCs w:val="24"/>
        </w:rPr>
        <w:t>7.1.2.3比例控制：多功能双缸柱塞泵（PLC控制）</w:t>
      </w:r>
    </w:p>
    <w:p w14:paraId="1F118085">
      <w:pPr>
        <w:pStyle w:val="4"/>
        <w:spacing w:line="440" w:lineRule="exact"/>
        <w:rPr>
          <w:rFonts w:asciiTheme="minorEastAsia" w:hAnsiTheme="minorEastAsia"/>
          <w:sz w:val="24"/>
          <w:szCs w:val="24"/>
        </w:rPr>
      </w:pPr>
      <w:r>
        <w:rPr>
          <w:rFonts w:hint="eastAsia" w:asciiTheme="minorEastAsia" w:hAnsiTheme="minorEastAsia"/>
          <w:sz w:val="24"/>
          <w:szCs w:val="24"/>
        </w:rPr>
        <w:t>7.1.2.4 用真空泵吸料</w:t>
      </w:r>
    </w:p>
    <w:p w14:paraId="5B894490">
      <w:pPr>
        <w:pStyle w:val="4"/>
        <w:spacing w:line="440" w:lineRule="exact"/>
        <w:rPr>
          <w:rFonts w:asciiTheme="minorEastAsia" w:hAnsiTheme="minorEastAsia"/>
          <w:sz w:val="24"/>
          <w:szCs w:val="24"/>
        </w:rPr>
      </w:pPr>
      <w:r>
        <w:rPr>
          <w:rFonts w:hint="eastAsia" w:asciiTheme="minorEastAsia" w:hAnsiTheme="minorEastAsia"/>
          <w:sz w:val="24"/>
          <w:szCs w:val="24"/>
        </w:rPr>
        <w:t xml:space="preserve">7.1.2.5控制系统：触摸屏（实现程序编程、修改、存储等） </w:t>
      </w:r>
    </w:p>
    <w:p w14:paraId="0A3673A4">
      <w:pPr>
        <w:pStyle w:val="4"/>
        <w:spacing w:line="440" w:lineRule="exact"/>
        <w:rPr>
          <w:rFonts w:asciiTheme="minorEastAsia" w:hAnsiTheme="minorEastAsia"/>
          <w:sz w:val="24"/>
          <w:szCs w:val="24"/>
        </w:rPr>
      </w:pPr>
      <w:r>
        <w:rPr>
          <w:rFonts w:hint="eastAsia" w:asciiTheme="minorEastAsia" w:hAnsiTheme="minorEastAsia"/>
          <w:sz w:val="24"/>
          <w:szCs w:val="24"/>
        </w:rPr>
        <w:t>7.1.2.6加工工艺：点、线、圆、弧等</w:t>
      </w:r>
    </w:p>
    <w:p w14:paraId="0DDDBC7A">
      <w:pPr>
        <w:pStyle w:val="4"/>
        <w:spacing w:line="440" w:lineRule="exact"/>
        <w:rPr>
          <w:rFonts w:asciiTheme="minorEastAsia" w:hAnsiTheme="minorEastAsia"/>
          <w:sz w:val="24"/>
          <w:szCs w:val="24"/>
        </w:rPr>
      </w:pPr>
      <w:r>
        <w:rPr>
          <w:rFonts w:hint="eastAsia" w:asciiTheme="minorEastAsia" w:hAnsiTheme="minorEastAsia"/>
          <w:sz w:val="24"/>
          <w:szCs w:val="24"/>
        </w:rPr>
        <w:t>7.1.2.7流量控制:数字输入</w:t>
      </w:r>
    </w:p>
    <w:p w14:paraId="69D84A6F">
      <w:pPr>
        <w:pStyle w:val="4"/>
        <w:spacing w:line="440" w:lineRule="exact"/>
        <w:rPr>
          <w:rFonts w:asciiTheme="minorEastAsia" w:hAnsiTheme="minorEastAsia"/>
          <w:sz w:val="24"/>
          <w:szCs w:val="24"/>
        </w:rPr>
      </w:pPr>
      <w:r>
        <w:rPr>
          <w:rFonts w:hint="eastAsia" w:asciiTheme="minorEastAsia" w:hAnsiTheme="minorEastAsia"/>
          <w:sz w:val="24"/>
          <w:szCs w:val="24"/>
        </w:rPr>
        <w:t>7.1.3主要技术指标</w:t>
      </w:r>
    </w:p>
    <w:p w14:paraId="7F58AA34">
      <w:pPr>
        <w:pStyle w:val="4"/>
        <w:spacing w:line="440" w:lineRule="exact"/>
        <w:rPr>
          <w:rFonts w:asciiTheme="minorEastAsia" w:hAnsiTheme="minorEastAsia"/>
          <w:sz w:val="24"/>
          <w:szCs w:val="24"/>
        </w:rPr>
      </w:pPr>
      <w:r>
        <w:rPr>
          <w:rFonts w:hint="eastAsia" w:asciiTheme="minorEastAsia" w:hAnsiTheme="minorEastAsia"/>
          <w:sz w:val="24"/>
          <w:szCs w:val="24"/>
        </w:rPr>
        <w:t>7.1.3.1配胶比例：10:1到1:1之间比例可调</w:t>
      </w:r>
    </w:p>
    <w:p w14:paraId="61E09BC9">
      <w:pPr>
        <w:pStyle w:val="4"/>
        <w:spacing w:line="440" w:lineRule="exact"/>
        <w:rPr>
          <w:rFonts w:asciiTheme="minorEastAsia" w:hAnsiTheme="minorEastAsia"/>
          <w:sz w:val="24"/>
          <w:szCs w:val="24"/>
        </w:rPr>
      </w:pPr>
      <w:r>
        <w:rPr>
          <w:rFonts w:hint="eastAsia" w:asciiTheme="minorEastAsia" w:hAnsiTheme="minorEastAsia"/>
          <w:sz w:val="24"/>
          <w:szCs w:val="24"/>
        </w:rPr>
        <w:t>7.1.3.2精度：±0.1mm（位移）；±2%（灌胶）；±2%（配胶）</w:t>
      </w:r>
    </w:p>
    <w:p w14:paraId="49F513A7">
      <w:pPr>
        <w:pStyle w:val="4"/>
        <w:spacing w:line="440" w:lineRule="exact"/>
        <w:rPr>
          <w:rFonts w:asciiTheme="minorEastAsia" w:hAnsiTheme="minorEastAsia"/>
          <w:sz w:val="24"/>
          <w:szCs w:val="24"/>
        </w:rPr>
      </w:pPr>
      <w:r>
        <w:rPr>
          <w:rFonts w:hint="eastAsia" w:asciiTheme="minorEastAsia" w:hAnsiTheme="minorEastAsia"/>
          <w:sz w:val="24"/>
          <w:szCs w:val="24"/>
        </w:rPr>
        <w:t>7.1.3.3 A、B胶容量：各10L，并有搅拌+加热+抽真空功能</w:t>
      </w:r>
    </w:p>
    <w:p w14:paraId="67DC0285">
      <w:pPr>
        <w:pStyle w:val="4"/>
        <w:spacing w:line="440" w:lineRule="exact"/>
        <w:rPr>
          <w:rFonts w:asciiTheme="minorEastAsia" w:hAnsiTheme="minorEastAsia"/>
          <w:sz w:val="24"/>
          <w:szCs w:val="24"/>
        </w:rPr>
      </w:pPr>
      <w:r>
        <w:rPr>
          <w:rFonts w:hint="eastAsia" w:asciiTheme="minorEastAsia" w:hAnsiTheme="minorEastAsia"/>
          <w:sz w:val="24"/>
          <w:szCs w:val="24"/>
        </w:rPr>
        <w:t xml:space="preserve">7.1.3.4 速度：500mm/s（位移速度）；0.2-10ml/s（出胶速度），可设定 </w:t>
      </w:r>
    </w:p>
    <w:p w14:paraId="6176BCA5">
      <w:pPr>
        <w:pStyle w:val="4"/>
        <w:spacing w:line="440" w:lineRule="exact"/>
        <w:rPr>
          <w:rFonts w:asciiTheme="minorEastAsia" w:hAnsiTheme="minorEastAsia"/>
          <w:sz w:val="24"/>
          <w:szCs w:val="24"/>
        </w:rPr>
      </w:pPr>
      <w:r>
        <w:rPr>
          <w:rFonts w:hint="eastAsia" w:asciiTheme="minorEastAsia" w:hAnsiTheme="minorEastAsia"/>
          <w:sz w:val="24"/>
          <w:szCs w:val="24"/>
        </w:rPr>
        <w:t>7.1.3.5 AB胶灌注头：单头</w:t>
      </w:r>
    </w:p>
    <w:p w14:paraId="79317928">
      <w:pPr>
        <w:pStyle w:val="4"/>
        <w:spacing w:line="440" w:lineRule="exact"/>
        <w:rPr>
          <w:rFonts w:asciiTheme="minorEastAsia" w:hAnsiTheme="minorEastAsia"/>
          <w:sz w:val="24"/>
          <w:szCs w:val="24"/>
        </w:rPr>
      </w:pPr>
      <w:r>
        <w:rPr>
          <w:rFonts w:hint="eastAsia" w:asciiTheme="minorEastAsia" w:hAnsiTheme="minorEastAsia"/>
          <w:sz w:val="24"/>
          <w:szCs w:val="24"/>
        </w:rPr>
        <w:t>7.1.3.6行程：700mm（X）×700mm（Y）×80mm（Z）</w:t>
      </w:r>
    </w:p>
    <w:p w14:paraId="0EB266E0">
      <w:pPr>
        <w:pStyle w:val="4"/>
        <w:spacing w:line="440" w:lineRule="exact"/>
        <w:rPr>
          <w:rFonts w:asciiTheme="minorEastAsia" w:hAnsiTheme="minorEastAsia"/>
          <w:sz w:val="24"/>
          <w:szCs w:val="24"/>
        </w:rPr>
      </w:pPr>
      <w:r>
        <w:rPr>
          <w:rFonts w:hint="eastAsia" w:asciiTheme="minorEastAsia" w:hAnsiTheme="minorEastAsia"/>
          <w:sz w:val="24"/>
          <w:szCs w:val="24"/>
        </w:rPr>
        <w:t>7.2注塑机</w:t>
      </w:r>
    </w:p>
    <w:p w14:paraId="4CDCA10D">
      <w:pPr>
        <w:pStyle w:val="4"/>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主要用于对连接线的注塑成型。</w:t>
      </w:r>
    </w:p>
    <w:p w14:paraId="26694CA3">
      <w:pPr>
        <w:pStyle w:val="4"/>
        <w:spacing w:line="440" w:lineRule="exact"/>
        <w:rPr>
          <w:rFonts w:asciiTheme="minorEastAsia" w:hAnsiTheme="minorEastAsia"/>
          <w:sz w:val="24"/>
          <w:szCs w:val="24"/>
        </w:rPr>
      </w:pPr>
      <w:r>
        <w:rPr>
          <w:rFonts w:hint="eastAsia" w:asciiTheme="minorEastAsia" w:hAnsiTheme="minorEastAsia"/>
          <w:sz w:val="24"/>
          <w:szCs w:val="24"/>
        </w:rPr>
        <w:t>7.2.1螺杆直径：30mm。</w:t>
      </w:r>
    </w:p>
    <w:p w14:paraId="2CC596E7">
      <w:pPr>
        <w:pStyle w:val="4"/>
        <w:spacing w:line="440" w:lineRule="exact"/>
        <w:rPr>
          <w:rFonts w:asciiTheme="minorEastAsia" w:hAnsiTheme="minorEastAsia"/>
          <w:sz w:val="24"/>
          <w:szCs w:val="24"/>
        </w:rPr>
      </w:pPr>
      <w:r>
        <w:rPr>
          <w:rFonts w:hint="eastAsia" w:asciiTheme="minorEastAsia" w:hAnsiTheme="minorEastAsia"/>
          <w:sz w:val="24"/>
          <w:szCs w:val="24"/>
        </w:rPr>
        <w:t>7.2.2理论注射量：≥70.8cm³</w:t>
      </w:r>
    </w:p>
    <w:p w14:paraId="6056EE09">
      <w:pPr>
        <w:pStyle w:val="4"/>
        <w:spacing w:line="440" w:lineRule="exact"/>
        <w:rPr>
          <w:rFonts w:asciiTheme="minorEastAsia" w:hAnsiTheme="minorEastAsia"/>
          <w:sz w:val="24"/>
          <w:szCs w:val="24"/>
        </w:rPr>
      </w:pPr>
      <w:r>
        <w:rPr>
          <w:rFonts w:hint="eastAsia" w:asciiTheme="minorEastAsia" w:hAnsiTheme="minorEastAsia"/>
          <w:sz w:val="24"/>
          <w:szCs w:val="24"/>
        </w:rPr>
        <w:t>7.2.3实际注射量：≥70g。</w:t>
      </w:r>
    </w:p>
    <w:p w14:paraId="3FB100BE">
      <w:pPr>
        <w:pStyle w:val="4"/>
        <w:spacing w:line="440" w:lineRule="exact"/>
        <w:rPr>
          <w:rFonts w:asciiTheme="minorEastAsia" w:hAnsiTheme="minorEastAsia"/>
          <w:sz w:val="24"/>
          <w:szCs w:val="24"/>
        </w:rPr>
      </w:pPr>
      <w:r>
        <w:rPr>
          <w:rFonts w:hint="eastAsia" w:asciiTheme="minorEastAsia" w:hAnsiTheme="minorEastAsia"/>
          <w:sz w:val="24"/>
          <w:szCs w:val="24"/>
        </w:rPr>
        <w:t>7.2.4锁模力：≥35T。</w:t>
      </w:r>
    </w:p>
    <w:p w14:paraId="1F417B43">
      <w:pPr>
        <w:pStyle w:val="4"/>
        <w:spacing w:line="440" w:lineRule="exact"/>
        <w:rPr>
          <w:rFonts w:asciiTheme="minorEastAsia" w:hAnsiTheme="minorEastAsia"/>
          <w:sz w:val="24"/>
          <w:szCs w:val="24"/>
        </w:rPr>
      </w:pPr>
      <w:r>
        <w:rPr>
          <w:rFonts w:hint="eastAsia" w:asciiTheme="minorEastAsia" w:hAnsiTheme="minorEastAsia"/>
          <w:sz w:val="24"/>
          <w:szCs w:val="24"/>
        </w:rPr>
        <w:t>7.2.5注射行程：115mm。</w:t>
      </w:r>
    </w:p>
    <w:p w14:paraId="3F3F3F93">
      <w:pPr>
        <w:pStyle w:val="4"/>
        <w:spacing w:line="440" w:lineRule="exact"/>
        <w:rPr>
          <w:rFonts w:asciiTheme="minorEastAsia" w:hAnsiTheme="minorEastAsia"/>
          <w:sz w:val="24"/>
          <w:szCs w:val="24"/>
        </w:rPr>
      </w:pPr>
      <w:r>
        <w:rPr>
          <w:rFonts w:hint="eastAsia" w:asciiTheme="minorEastAsia" w:hAnsiTheme="minorEastAsia"/>
          <w:sz w:val="24"/>
          <w:szCs w:val="24"/>
        </w:rPr>
        <w:t>7.2.6导柱内间距：375mm×205mm。</w:t>
      </w:r>
    </w:p>
    <w:p w14:paraId="72101365">
      <w:pPr>
        <w:pStyle w:val="4"/>
        <w:spacing w:line="440" w:lineRule="exact"/>
        <w:rPr>
          <w:rFonts w:asciiTheme="minorEastAsia" w:hAnsiTheme="minorEastAsia"/>
          <w:sz w:val="24"/>
          <w:szCs w:val="24"/>
        </w:rPr>
      </w:pPr>
      <w:r>
        <w:rPr>
          <w:rFonts w:hint="eastAsia" w:asciiTheme="minorEastAsia" w:hAnsiTheme="minorEastAsia"/>
          <w:sz w:val="24"/>
          <w:szCs w:val="24"/>
        </w:rPr>
        <w:t>7.2.7最大开模行程：180mm。</w:t>
      </w:r>
    </w:p>
    <w:p w14:paraId="09C755F7">
      <w:pPr>
        <w:pStyle w:val="4"/>
        <w:spacing w:line="440" w:lineRule="exact"/>
        <w:rPr>
          <w:rFonts w:asciiTheme="minorEastAsia" w:hAnsiTheme="minorEastAsia"/>
          <w:sz w:val="24"/>
          <w:szCs w:val="24"/>
        </w:rPr>
      </w:pPr>
      <w:r>
        <w:rPr>
          <w:rFonts w:hint="eastAsia" w:asciiTheme="minorEastAsia" w:hAnsiTheme="minorEastAsia"/>
          <w:sz w:val="24"/>
          <w:szCs w:val="24"/>
        </w:rPr>
        <w:t>7.2.8顶出行程：35mm</w:t>
      </w:r>
    </w:p>
    <w:p w14:paraId="2512C3F1">
      <w:pPr>
        <w:pStyle w:val="4"/>
        <w:spacing w:line="440" w:lineRule="exact"/>
        <w:rPr>
          <w:rFonts w:asciiTheme="minorEastAsia" w:hAnsiTheme="minorEastAsia"/>
          <w:sz w:val="24"/>
          <w:szCs w:val="24"/>
        </w:rPr>
      </w:pPr>
      <w:r>
        <w:rPr>
          <w:rFonts w:hint="eastAsia" w:asciiTheme="minorEastAsia" w:hAnsiTheme="minorEastAsia"/>
          <w:sz w:val="24"/>
          <w:szCs w:val="24"/>
        </w:rPr>
        <w:t xml:space="preserve">7.3裁线机 </w:t>
      </w:r>
    </w:p>
    <w:p w14:paraId="61E7CC92">
      <w:pPr>
        <w:pStyle w:val="4"/>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裁线机就是将电线裁剪成需要的长度，改变手工操作的模式，保证精度，提高效率，满足批生产的要求。包含小线径、大线径剥线机。</w:t>
      </w:r>
    </w:p>
    <w:p w14:paraId="1A641706">
      <w:pPr>
        <w:pStyle w:val="4"/>
        <w:spacing w:line="440" w:lineRule="exact"/>
        <w:rPr>
          <w:rFonts w:asciiTheme="minorEastAsia" w:hAnsiTheme="minorEastAsia"/>
          <w:sz w:val="24"/>
          <w:szCs w:val="24"/>
        </w:rPr>
      </w:pPr>
      <w:r>
        <w:rPr>
          <w:rFonts w:hint="eastAsia" w:asciiTheme="minorEastAsia" w:hAnsiTheme="minorEastAsia"/>
          <w:sz w:val="24"/>
          <w:szCs w:val="24"/>
        </w:rPr>
        <w:t>7.3.1小线径裁线机</w:t>
      </w:r>
    </w:p>
    <w:p w14:paraId="7C834D9F">
      <w:pPr>
        <w:pStyle w:val="4"/>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适用于聚四氟乙烯电线、硅胶线、铁弗龙线、玻璃织维棉、同轴线、护套线/电源线等的裁剪，具有剥皮功能和分板功能。</w:t>
      </w:r>
    </w:p>
    <w:p w14:paraId="5AFA51F2">
      <w:pPr>
        <w:pStyle w:val="4"/>
        <w:spacing w:line="440" w:lineRule="exact"/>
        <w:rPr>
          <w:rFonts w:asciiTheme="minorEastAsia" w:hAnsiTheme="minorEastAsia"/>
          <w:sz w:val="24"/>
          <w:szCs w:val="24"/>
        </w:rPr>
      </w:pPr>
      <w:r>
        <w:rPr>
          <w:rFonts w:hint="eastAsia" w:asciiTheme="minorEastAsia" w:hAnsiTheme="minorEastAsia"/>
          <w:sz w:val="24"/>
          <w:szCs w:val="24"/>
        </w:rPr>
        <w:t>7.3.1.1加工尺寸范围：0.1-8mm直径（0.1-10平方）</w:t>
      </w:r>
    </w:p>
    <w:p w14:paraId="2DD1CA6A">
      <w:pPr>
        <w:pStyle w:val="4"/>
        <w:spacing w:line="440" w:lineRule="exact"/>
        <w:rPr>
          <w:rFonts w:asciiTheme="minorEastAsia" w:hAnsiTheme="minorEastAsia"/>
          <w:sz w:val="24"/>
          <w:szCs w:val="24"/>
        </w:rPr>
      </w:pPr>
      <w:r>
        <w:rPr>
          <w:rFonts w:hint="eastAsia" w:asciiTheme="minorEastAsia" w:hAnsiTheme="minorEastAsia"/>
          <w:sz w:val="24"/>
          <w:szCs w:val="24"/>
        </w:rPr>
        <w:t>★7.3.1.2切割长度：10～10000mm</w:t>
      </w:r>
    </w:p>
    <w:p w14:paraId="4DDC2FCB">
      <w:pPr>
        <w:pStyle w:val="4"/>
        <w:spacing w:line="440" w:lineRule="exact"/>
        <w:rPr>
          <w:rFonts w:asciiTheme="minorEastAsia" w:hAnsiTheme="minorEastAsia"/>
          <w:sz w:val="24"/>
          <w:szCs w:val="24"/>
        </w:rPr>
      </w:pPr>
      <w:r>
        <w:rPr>
          <w:rFonts w:hint="eastAsia" w:asciiTheme="minorEastAsia" w:hAnsiTheme="minorEastAsia"/>
          <w:sz w:val="24"/>
          <w:szCs w:val="24"/>
        </w:rPr>
        <w:t>7.3.1.3分板需要配置高速CCD视觉对位补正装置，采用高速主轴，切割应力小，可以切割直线、弧线、曲线。切割精度±0.05mm。</w:t>
      </w:r>
    </w:p>
    <w:p w14:paraId="7110A1C3">
      <w:pPr>
        <w:pStyle w:val="4"/>
        <w:spacing w:line="440" w:lineRule="exact"/>
        <w:rPr>
          <w:rFonts w:asciiTheme="minorEastAsia" w:hAnsiTheme="minorEastAsia"/>
          <w:sz w:val="24"/>
          <w:szCs w:val="24"/>
        </w:rPr>
      </w:pPr>
      <w:r>
        <w:rPr>
          <w:rFonts w:hint="eastAsia" w:asciiTheme="minorEastAsia" w:hAnsiTheme="minorEastAsia"/>
          <w:sz w:val="24"/>
          <w:szCs w:val="24"/>
        </w:rPr>
        <w:t>7.3.2大线径裁线机</w:t>
      </w:r>
    </w:p>
    <w:p w14:paraId="069C3408">
      <w:pPr>
        <w:pStyle w:val="4"/>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7寸彩色触摸屏操作界面直观，支持200组程序记忆功能，具有三层屏蔽线剥皮程序。</w:t>
      </w:r>
    </w:p>
    <w:p w14:paraId="2FF1B822">
      <w:pPr>
        <w:pStyle w:val="4"/>
        <w:spacing w:line="440" w:lineRule="exact"/>
        <w:rPr>
          <w:rFonts w:asciiTheme="minorEastAsia" w:hAnsiTheme="minorEastAsia"/>
          <w:sz w:val="24"/>
          <w:szCs w:val="24"/>
        </w:rPr>
      </w:pPr>
      <w:r>
        <w:rPr>
          <w:rFonts w:hint="eastAsia" w:asciiTheme="minorEastAsia" w:hAnsiTheme="minorEastAsia"/>
          <w:sz w:val="24"/>
          <w:szCs w:val="24"/>
        </w:rPr>
        <w:t>7.3.2.1适用线径：6mm</w:t>
      </w:r>
      <w:r>
        <w:rPr>
          <w:rFonts w:hint="eastAsia" w:asciiTheme="minorEastAsia" w:hAnsiTheme="minorEastAsia"/>
          <w:sz w:val="24"/>
          <w:szCs w:val="24"/>
          <w:vertAlign w:val="superscript"/>
        </w:rPr>
        <w:t>2</w:t>
      </w:r>
      <w:r>
        <w:rPr>
          <w:rFonts w:hint="eastAsia" w:asciiTheme="minorEastAsia" w:hAnsiTheme="minorEastAsia"/>
          <w:sz w:val="24"/>
          <w:szCs w:val="24"/>
        </w:rPr>
        <w:t>-150mm</w:t>
      </w:r>
      <w:r>
        <w:rPr>
          <w:rFonts w:hint="eastAsia" w:asciiTheme="minorEastAsia" w:hAnsiTheme="minorEastAsia"/>
          <w:sz w:val="24"/>
          <w:szCs w:val="24"/>
          <w:vertAlign w:val="superscript"/>
        </w:rPr>
        <w:t>2</w:t>
      </w:r>
    </w:p>
    <w:p w14:paraId="14640198">
      <w:pPr>
        <w:pStyle w:val="4"/>
        <w:spacing w:line="440" w:lineRule="exact"/>
        <w:rPr>
          <w:rFonts w:asciiTheme="minorEastAsia" w:hAnsiTheme="minorEastAsia"/>
          <w:sz w:val="24"/>
          <w:szCs w:val="24"/>
        </w:rPr>
      </w:pPr>
      <w:r>
        <w:rPr>
          <w:rFonts w:hint="eastAsia" w:asciiTheme="minorEastAsia" w:hAnsiTheme="minorEastAsia"/>
          <w:sz w:val="24"/>
          <w:szCs w:val="24"/>
        </w:rPr>
        <w:t>7.4剥线机</w:t>
      </w:r>
    </w:p>
    <w:p w14:paraId="5078A90D">
      <w:pPr>
        <w:pStyle w:val="4"/>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剥线机就是将电线外包裹的绝缘层与金属芯剥离的机器，改变手工操作的模式，防止原来手工操作损伤线芯的情况。</w:t>
      </w:r>
    </w:p>
    <w:p w14:paraId="471DF8A9">
      <w:pPr>
        <w:pStyle w:val="4"/>
        <w:spacing w:line="440" w:lineRule="exact"/>
        <w:rPr>
          <w:rFonts w:asciiTheme="minorEastAsia" w:hAnsiTheme="minorEastAsia"/>
          <w:sz w:val="24"/>
          <w:szCs w:val="24"/>
        </w:rPr>
      </w:pPr>
      <w:r>
        <w:rPr>
          <w:rFonts w:hint="eastAsia" w:asciiTheme="minorEastAsia" w:hAnsiTheme="minorEastAsia"/>
          <w:sz w:val="24"/>
          <w:szCs w:val="24"/>
        </w:rPr>
        <w:t>7.4.1小线径剥线机</w:t>
      </w:r>
    </w:p>
    <w:p w14:paraId="13AE4C6C">
      <w:pPr>
        <w:pStyle w:val="4"/>
        <w:spacing w:line="440" w:lineRule="exact"/>
        <w:rPr>
          <w:rFonts w:asciiTheme="minorEastAsia" w:hAnsiTheme="minorEastAsia"/>
          <w:sz w:val="24"/>
          <w:szCs w:val="24"/>
        </w:rPr>
      </w:pPr>
      <w:r>
        <w:rPr>
          <w:rFonts w:hint="eastAsia" w:asciiTheme="minorEastAsia" w:hAnsiTheme="minorEastAsia"/>
          <w:sz w:val="24"/>
          <w:szCs w:val="24"/>
        </w:rPr>
        <w:t>7.4.1.1可加工线缆直径：0.5mm-7mm</w:t>
      </w:r>
    </w:p>
    <w:p w14:paraId="4FA07E94">
      <w:pPr>
        <w:pStyle w:val="4"/>
        <w:spacing w:line="440" w:lineRule="exact"/>
        <w:rPr>
          <w:rFonts w:asciiTheme="minorEastAsia" w:hAnsiTheme="minorEastAsia"/>
          <w:sz w:val="24"/>
          <w:szCs w:val="24"/>
        </w:rPr>
      </w:pPr>
      <w:r>
        <w:rPr>
          <w:rFonts w:hint="eastAsia" w:asciiTheme="minorEastAsia" w:hAnsiTheme="minorEastAsia"/>
          <w:sz w:val="24"/>
          <w:szCs w:val="24"/>
        </w:rPr>
        <w:t>7.4.1.2切割深度设定单位: 0.01mm</w:t>
      </w:r>
    </w:p>
    <w:p w14:paraId="0819FB70">
      <w:pPr>
        <w:pStyle w:val="4"/>
        <w:spacing w:line="440" w:lineRule="exact"/>
        <w:rPr>
          <w:rFonts w:asciiTheme="minorEastAsia" w:hAnsiTheme="minorEastAsia"/>
          <w:sz w:val="24"/>
          <w:szCs w:val="24"/>
        </w:rPr>
      </w:pPr>
      <w:r>
        <w:rPr>
          <w:rFonts w:hint="eastAsia" w:asciiTheme="minorEastAsia" w:hAnsiTheme="minorEastAsia"/>
          <w:sz w:val="24"/>
          <w:szCs w:val="24"/>
        </w:rPr>
        <w:t>7.4.1.3剥皮长度：0-45mm</w:t>
      </w:r>
    </w:p>
    <w:p w14:paraId="1178EFF0">
      <w:pPr>
        <w:pStyle w:val="4"/>
        <w:spacing w:line="440" w:lineRule="exact"/>
        <w:rPr>
          <w:rFonts w:asciiTheme="minorEastAsia" w:hAnsiTheme="minorEastAsia"/>
          <w:sz w:val="24"/>
          <w:szCs w:val="24"/>
        </w:rPr>
      </w:pPr>
      <w:r>
        <w:rPr>
          <w:rFonts w:hint="eastAsia" w:asciiTheme="minorEastAsia" w:hAnsiTheme="minorEastAsia"/>
          <w:sz w:val="24"/>
          <w:szCs w:val="24"/>
        </w:rPr>
        <w:t>7.4.1.4长度调整精度：±0.01mm</w:t>
      </w:r>
    </w:p>
    <w:p w14:paraId="798C373D">
      <w:pPr>
        <w:pStyle w:val="4"/>
        <w:spacing w:line="440" w:lineRule="exact"/>
        <w:rPr>
          <w:rFonts w:asciiTheme="minorEastAsia" w:hAnsiTheme="minorEastAsia"/>
          <w:sz w:val="24"/>
          <w:szCs w:val="24"/>
        </w:rPr>
      </w:pPr>
      <w:r>
        <w:rPr>
          <w:rFonts w:hint="eastAsia" w:asciiTheme="minorEastAsia" w:hAnsiTheme="minorEastAsia"/>
          <w:sz w:val="24"/>
          <w:szCs w:val="24"/>
        </w:rPr>
        <w:t>7.4.1.5可加工的绝缘线材种类：PVC、PUR、聚四氟乙烯、聚乙烯等</w:t>
      </w:r>
    </w:p>
    <w:p w14:paraId="3BE0AEAC">
      <w:pPr>
        <w:pStyle w:val="4"/>
        <w:spacing w:line="440" w:lineRule="exact"/>
        <w:rPr>
          <w:rFonts w:asciiTheme="minorEastAsia" w:hAnsiTheme="minorEastAsia"/>
          <w:sz w:val="24"/>
          <w:szCs w:val="24"/>
        </w:rPr>
      </w:pPr>
      <w:r>
        <w:rPr>
          <w:rFonts w:hint="eastAsia" w:asciiTheme="minorEastAsia" w:hAnsiTheme="minorEastAsia"/>
          <w:sz w:val="24"/>
          <w:szCs w:val="24"/>
        </w:rPr>
        <w:t xml:space="preserve">7.4.1.6存储容量: 99种加工参数数据       </w:t>
      </w:r>
    </w:p>
    <w:p w14:paraId="70773F3E">
      <w:pPr>
        <w:pStyle w:val="4"/>
        <w:spacing w:line="440" w:lineRule="exact"/>
        <w:rPr>
          <w:rFonts w:asciiTheme="minorEastAsia" w:hAnsiTheme="minorEastAsia"/>
          <w:sz w:val="24"/>
          <w:szCs w:val="24"/>
        </w:rPr>
      </w:pPr>
      <w:r>
        <w:rPr>
          <w:rFonts w:hint="eastAsia" w:asciiTheme="minorEastAsia" w:hAnsiTheme="minorEastAsia"/>
          <w:sz w:val="24"/>
          <w:szCs w:val="24"/>
        </w:rPr>
        <w:t>7.4.2大线径剥线机</w:t>
      </w:r>
    </w:p>
    <w:p w14:paraId="1432F044">
      <w:pPr>
        <w:pStyle w:val="4"/>
        <w:spacing w:line="440" w:lineRule="exact"/>
        <w:rPr>
          <w:rFonts w:asciiTheme="minorEastAsia" w:hAnsiTheme="minorEastAsia"/>
          <w:sz w:val="24"/>
          <w:szCs w:val="24"/>
        </w:rPr>
      </w:pPr>
      <w:r>
        <w:rPr>
          <w:rFonts w:hint="eastAsia" w:asciiTheme="minorEastAsia" w:hAnsiTheme="minorEastAsia"/>
          <w:sz w:val="24"/>
          <w:szCs w:val="24"/>
        </w:rPr>
        <w:t>7.4.2.1加工线缆直径：2-18mm</w:t>
      </w:r>
    </w:p>
    <w:p w14:paraId="70CAFD15">
      <w:pPr>
        <w:pStyle w:val="4"/>
        <w:spacing w:line="440" w:lineRule="exact"/>
        <w:rPr>
          <w:rFonts w:asciiTheme="minorEastAsia" w:hAnsiTheme="minorEastAsia"/>
          <w:sz w:val="24"/>
          <w:szCs w:val="24"/>
        </w:rPr>
      </w:pPr>
      <w:r>
        <w:rPr>
          <w:rFonts w:hint="eastAsia" w:asciiTheme="minorEastAsia" w:hAnsiTheme="minorEastAsia"/>
          <w:sz w:val="24"/>
          <w:szCs w:val="24"/>
        </w:rPr>
        <w:t xml:space="preserve">7.4.2.2剥皮层数：9层    </w:t>
      </w:r>
    </w:p>
    <w:p w14:paraId="15698C68">
      <w:pPr>
        <w:pStyle w:val="4"/>
        <w:spacing w:line="440" w:lineRule="exact"/>
        <w:rPr>
          <w:rFonts w:asciiTheme="minorEastAsia" w:hAnsiTheme="minorEastAsia"/>
          <w:sz w:val="24"/>
          <w:szCs w:val="24"/>
        </w:rPr>
      </w:pPr>
      <w:r>
        <w:rPr>
          <w:rFonts w:hint="eastAsia" w:asciiTheme="minorEastAsia" w:hAnsiTheme="minorEastAsia"/>
          <w:sz w:val="24"/>
          <w:szCs w:val="24"/>
        </w:rPr>
        <w:t>7.4.2.3剥皮长度：1-90mm</w:t>
      </w:r>
    </w:p>
    <w:p w14:paraId="50E35113">
      <w:pPr>
        <w:pStyle w:val="4"/>
        <w:spacing w:line="440" w:lineRule="exact"/>
        <w:rPr>
          <w:rFonts w:asciiTheme="minorEastAsia" w:hAnsiTheme="minorEastAsia"/>
          <w:sz w:val="24"/>
          <w:szCs w:val="24"/>
        </w:rPr>
      </w:pPr>
      <w:r>
        <w:rPr>
          <w:rFonts w:hint="eastAsia" w:asciiTheme="minorEastAsia" w:hAnsiTheme="minorEastAsia"/>
          <w:sz w:val="24"/>
          <w:szCs w:val="24"/>
        </w:rPr>
        <w:t>7.4.2.4开启方式：手动/脚踏</w:t>
      </w:r>
    </w:p>
    <w:p w14:paraId="0CF96CF4">
      <w:pPr>
        <w:pStyle w:val="4"/>
        <w:spacing w:line="440" w:lineRule="exact"/>
        <w:rPr>
          <w:rFonts w:asciiTheme="minorEastAsia" w:hAnsiTheme="minorEastAsia"/>
          <w:sz w:val="24"/>
          <w:szCs w:val="24"/>
        </w:rPr>
      </w:pPr>
      <w:r>
        <w:rPr>
          <w:rFonts w:hint="eastAsia" w:asciiTheme="minorEastAsia" w:hAnsiTheme="minorEastAsia"/>
          <w:sz w:val="24"/>
          <w:szCs w:val="24"/>
        </w:rPr>
        <w:t>7.5线束热剥器</w:t>
      </w:r>
    </w:p>
    <w:p w14:paraId="7A503000">
      <w:pPr>
        <w:pStyle w:val="4"/>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防静电型，由电源和手柄两部分组成。本产品适用于热剥、热切各种高、低温绝缘材料，如：PVC（聚氯乙烯）、NYLON（尼龙）、POLYETHYLENE(聚乙烯)、PTFE(聚四氟乙烯)、TEFLONT（特氟龙）、SILICONE（硅树脂）、RUBBER(硅橡胶)等，在剥线过程中可将绝缘层迅速熔化、拉断、拉脱而不烧焦、不粘连线芯本身。</w:t>
      </w:r>
    </w:p>
    <w:p w14:paraId="6FEE8854">
      <w:pPr>
        <w:pStyle w:val="4"/>
        <w:spacing w:line="440" w:lineRule="exact"/>
        <w:rPr>
          <w:rFonts w:asciiTheme="minorEastAsia" w:hAnsiTheme="minorEastAsia"/>
          <w:sz w:val="24"/>
          <w:szCs w:val="24"/>
        </w:rPr>
      </w:pPr>
      <w:r>
        <w:rPr>
          <w:rFonts w:hint="eastAsia" w:asciiTheme="minorEastAsia" w:hAnsiTheme="minorEastAsia"/>
          <w:sz w:val="24"/>
          <w:szCs w:val="24"/>
        </w:rPr>
        <w:t>7.5.1功能</w:t>
      </w:r>
    </w:p>
    <w:p w14:paraId="1AC78FAE">
      <w:pPr>
        <w:pStyle w:val="4"/>
        <w:spacing w:line="440" w:lineRule="exact"/>
        <w:rPr>
          <w:rFonts w:asciiTheme="minorEastAsia" w:hAnsiTheme="minorEastAsia"/>
          <w:sz w:val="24"/>
          <w:szCs w:val="24"/>
        </w:rPr>
      </w:pPr>
      <w:r>
        <w:rPr>
          <w:rFonts w:hint="eastAsia" w:asciiTheme="minorEastAsia" w:hAnsiTheme="minorEastAsia"/>
          <w:sz w:val="24"/>
          <w:szCs w:val="24"/>
        </w:rPr>
        <w:t xml:space="preserve">7.5.1.1温度控制可调，剥头温度最高可达 680℃；内置发热丝，热量集中在刀口上，大大提高热效率，降低功耗，能够在最快的时间内升温至用户所需温度。 </w:t>
      </w:r>
    </w:p>
    <w:p w14:paraId="6F8AA5A3">
      <w:pPr>
        <w:pStyle w:val="4"/>
        <w:spacing w:line="440" w:lineRule="exact"/>
        <w:rPr>
          <w:rFonts w:asciiTheme="minorEastAsia" w:hAnsiTheme="minorEastAsia"/>
          <w:sz w:val="24"/>
          <w:szCs w:val="24"/>
        </w:rPr>
      </w:pPr>
      <w:r>
        <w:rPr>
          <w:rFonts w:hint="eastAsia" w:asciiTheme="minorEastAsia" w:hAnsiTheme="minorEastAsia"/>
          <w:sz w:val="24"/>
          <w:szCs w:val="24"/>
        </w:rPr>
        <w:t xml:space="preserve">7.5.1.2内置式轻触开关:操作过程中可在“待机”和“工作”状态快速切换。手柄放入支架，机器进入待机状态；拿起手柄，机器自动转为工作状态。 </w:t>
      </w:r>
    </w:p>
    <w:p w14:paraId="69B06D5B">
      <w:pPr>
        <w:pStyle w:val="4"/>
        <w:spacing w:line="440" w:lineRule="exact"/>
        <w:rPr>
          <w:rFonts w:asciiTheme="minorEastAsia" w:hAnsiTheme="minorEastAsia"/>
          <w:sz w:val="24"/>
          <w:szCs w:val="24"/>
        </w:rPr>
      </w:pPr>
      <w:r>
        <w:rPr>
          <w:rFonts w:hint="eastAsia" w:asciiTheme="minorEastAsia" w:hAnsiTheme="minorEastAsia"/>
          <w:sz w:val="24"/>
          <w:szCs w:val="24"/>
        </w:rPr>
        <w:t xml:space="preserve">7.5.1.3电压可调：支持安全低压输出转换，按需为刀头提供工作电压。 </w:t>
      </w:r>
    </w:p>
    <w:p w14:paraId="5EEA98C4">
      <w:pPr>
        <w:pStyle w:val="4"/>
        <w:spacing w:line="440" w:lineRule="exact"/>
        <w:rPr>
          <w:rFonts w:asciiTheme="minorEastAsia" w:hAnsiTheme="minorEastAsia"/>
          <w:sz w:val="24"/>
          <w:szCs w:val="24"/>
        </w:rPr>
      </w:pPr>
      <w:r>
        <w:rPr>
          <w:rFonts w:hint="eastAsia" w:asciiTheme="minorEastAsia" w:hAnsiTheme="minorEastAsia"/>
          <w:sz w:val="24"/>
          <w:szCs w:val="24"/>
        </w:rPr>
        <w:t>7.5.1.4安全可靠：新型支架，有效固定手柄，防止掉落及烫伤人体。</w:t>
      </w:r>
    </w:p>
    <w:p w14:paraId="566020A7">
      <w:pPr>
        <w:pStyle w:val="4"/>
        <w:spacing w:line="440" w:lineRule="exact"/>
        <w:rPr>
          <w:rFonts w:asciiTheme="minorEastAsia" w:hAnsiTheme="minorEastAsia"/>
          <w:sz w:val="24"/>
          <w:szCs w:val="24"/>
        </w:rPr>
      </w:pPr>
      <w:r>
        <w:rPr>
          <w:rFonts w:hint="eastAsia" w:asciiTheme="minorEastAsia" w:hAnsiTheme="minorEastAsia"/>
          <w:sz w:val="24"/>
          <w:szCs w:val="24"/>
        </w:rPr>
        <w:t>7.5.2主要指标</w:t>
      </w:r>
    </w:p>
    <w:p w14:paraId="6A0A2DE7">
      <w:pPr>
        <w:pStyle w:val="4"/>
        <w:spacing w:line="440" w:lineRule="exact"/>
        <w:rPr>
          <w:rFonts w:asciiTheme="minorEastAsia" w:hAnsiTheme="minorEastAsia"/>
          <w:sz w:val="24"/>
          <w:szCs w:val="24"/>
        </w:rPr>
      </w:pPr>
      <w:r>
        <w:rPr>
          <w:rFonts w:hint="eastAsia" w:asciiTheme="minorEastAsia" w:hAnsiTheme="minorEastAsia"/>
          <w:sz w:val="24"/>
          <w:szCs w:val="24"/>
        </w:rPr>
        <w:t>7.5.2.1功率：≥45W</w:t>
      </w:r>
    </w:p>
    <w:p w14:paraId="7EC22621">
      <w:pPr>
        <w:pStyle w:val="4"/>
        <w:spacing w:line="440" w:lineRule="exact"/>
        <w:rPr>
          <w:rFonts w:asciiTheme="minorEastAsia" w:hAnsiTheme="minorEastAsia"/>
          <w:sz w:val="24"/>
          <w:szCs w:val="24"/>
        </w:rPr>
      </w:pPr>
      <w:r>
        <w:rPr>
          <w:rFonts w:hint="eastAsia" w:asciiTheme="minorEastAsia" w:hAnsiTheme="minorEastAsia"/>
          <w:sz w:val="24"/>
          <w:szCs w:val="24"/>
        </w:rPr>
        <w:t>7.5.2.2剥线尺寸：Φ0.38～φ1.22mm</w:t>
      </w:r>
    </w:p>
    <w:p w14:paraId="6290286D">
      <w:pPr>
        <w:pStyle w:val="4"/>
        <w:spacing w:line="440" w:lineRule="exact"/>
        <w:rPr>
          <w:rFonts w:asciiTheme="minorEastAsia" w:hAnsiTheme="minorEastAsia"/>
          <w:sz w:val="24"/>
          <w:szCs w:val="24"/>
        </w:rPr>
      </w:pPr>
      <w:r>
        <w:rPr>
          <w:rFonts w:hint="eastAsia" w:asciiTheme="minorEastAsia" w:hAnsiTheme="minorEastAsia"/>
          <w:sz w:val="24"/>
          <w:szCs w:val="24"/>
        </w:rPr>
        <w:t>7.5.2.3温度范围：100℃～700℃</w:t>
      </w:r>
    </w:p>
    <w:p w14:paraId="74EC55FB">
      <w:pPr>
        <w:pStyle w:val="4"/>
        <w:spacing w:line="440" w:lineRule="exact"/>
        <w:rPr>
          <w:rFonts w:asciiTheme="minorEastAsia" w:hAnsiTheme="minorEastAsia"/>
          <w:sz w:val="24"/>
          <w:szCs w:val="24"/>
        </w:rPr>
      </w:pPr>
      <w:r>
        <w:rPr>
          <w:rFonts w:hint="eastAsia" w:asciiTheme="minorEastAsia" w:hAnsiTheme="minorEastAsia"/>
          <w:sz w:val="24"/>
          <w:szCs w:val="24"/>
        </w:rPr>
        <w:t>7.6端子压接机</w:t>
      </w:r>
    </w:p>
    <w:p w14:paraId="730D2CFC">
      <w:pPr>
        <w:pStyle w:val="4"/>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主要针对管状端子及开口端子的压接，切换磨具后，可变换不同端子的压接范围不同压接形状。</w:t>
      </w:r>
    </w:p>
    <w:p w14:paraId="6C91E8A8">
      <w:pPr>
        <w:pStyle w:val="4"/>
        <w:spacing w:line="440" w:lineRule="exact"/>
        <w:rPr>
          <w:rFonts w:asciiTheme="minorEastAsia" w:hAnsiTheme="minorEastAsia"/>
          <w:sz w:val="24"/>
          <w:szCs w:val="24"/>
        </w:rPr>
      </w:pPr>
      <w:r>
        <w:rPr>
          <w:rFonts w:hint="eastAsia" w:asciiTheme="minorEastAsia" w:hAnsiTheme="minorEastAsia"/>
          <w:sz w:val="24"/>
          <w:szCs w:val="24"/>
        </w:rPr>
        <w:t>7.6.1行程：≥20mm</w:t>
      </w:r>
    </w:p>
    <w:p w14:paraId="30BC9FB3">
      <w:pPr>
        <w:pStyle w:val="4"/>
        <w:spacing w:line="440" w:lineRule="exact"/>
        <w:rPr>
          <w:rFonts w:asciiTheme="minorEastAsia" w:hAnsiTheme="minorEastAsia"/>
          <w:sz w:val="24"/>
          <w:szCs w:val="24"/>
        </w:rPr>
      </w:pPr>
      <w:r>
        <w:rPr>
          <w:rFonts w:hint="eastAsia" w:asciiTheme="minorEastAsia" w:hAnsiTheme="minorEastAsia"/>
          <w:sz w:val="24"/>
          <w:szCs w:val="24"/>
        </w:rPr>
        <w:t>7.6.2压接精度：≤±0.03mm</w:t>
      </w:r>
    </w:p>
    <w:p w14:paraId="7B83042F">
      <w:pPr>
        <w:pStyle w:val="4"/>
        <w:spacing w:line="440" w:lineRule="exact"/>
        <w:rPr>
          <w:rFonts w:asciiTheme="minorEastAsia" w:hAnsiTheme="minorEastAsia"/>
          <w:sz w:val="24"/>
          <w:szCs w:val="24"/>
        </w:rPr>
      </w:pPr>
      <w:r>
        <w:rPr>
          <w:rFonts w:hint="eastAsia" w:asciiTheme="minorEastAsia" w:hAnsiTheme="minorEastAsia"/>
          <w:sz w:val="24"/>
          <w:szCs w:val="24"/>
        </w:rPr>
        <w:t>★7.6.3压接能力：≥150KN</w:t>
      </w:r>
    </w:p>
    <w:p w14:paraId="7A672E66">
      <w:pPr>
        <w:pStyle w:val="4"/>
        <w:spacing w:line="440" w:lineRule="exact"/>
        <w:rPr>
          <w:rFonts w:asciiTheme="minorEastAsia" w:hAnsiTheme="minorEastAsia"/>
          <w:sz w:val="24"/>
          <w:szCs w:val="24"/>
        </w:rPr>
      </w:pPr>
      <w:r>
        <w:rPr>
          <w:rFonts w:hint="eastAsia" w:asciiTheme="minorEastAsia" w:hAnsiTheme="minorEastAsia"/>
          <w:sz w:val="24"/>
          <w:szCs w:val="24"/>
        </w:rPr>
        <w:t>7.6.4显示方式：4.3寸及以上触摸屏</w:t>
      </w:r>
    </w:p>
    <w:p w14:paraId="2BDB92CC">
      <w:pPr>
        <w:pStyle w:val="4"/>
        <w:spacing w:line="440" w:lineRule="exact"/>
        <w:rPr>
          <w:rFonts w:asciiTheme="minorEastAsia" w:hAnsiTheme="minorEastAsia"/>
          <w:sz w:val="24"/>
          <w:szCs w:val="24"/>
        </w:rPr>
      </w:pPr>
      <w:r>
        <w:rPr>
          <w:rFonts w:hint="eastAsia" w:asciiTheme="minorEastAsia" w:hAnsiTheme="minorEastAsia"/>
          <w:sz w:val="24"/>
          <w:szCs w:val="24"/>
        </w:rPr>
        <w:t>7.7激光刻字机</w:t>
      </w:r>
    </w:p>
    <w:p w14:paraId="3844DE06">
      <w:pPr>
        <w:pStyle w:val="4"/>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用于金属零件表面的标识。设备采用一体式机柜，安装移动脚轮，能够容纳除激光头外的所有硬件，易于散热和维修，符合计算机的操作习惯。颜色统一为主色采用淡黄灰（GSBG51001-94 Y13），其它部位颜色与主体颜色协调一致，行业特殊要求规定的除外。德国进口IPG100瓦激光器，德国Scanlab数字振镜。</w:t>
      </w:r>
    </w:p>
    <w:p w14:paraId="333021C9">
      <w:pPr>
        <w:pStyle w:val="4"/>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工控机：4G内存，500G硬盘，4.0CPU，16X DVD-ROM，独立显卡，键盘鼠标，19″液晶显示器，正版中文Windows 操作系统。</w:t>
      </w:r>
    </w:p>
    <w:p w14:paraId="6FDD0A42">
      <w:pPr>
        <w:pStyle w:val="4"/>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全中文界面，可兼容AUTOCAD、CORELDRAW、PHOTOSHOP等多种软件输出的文件，可进行条形码、二维码、图形文字等打标，支持PLT、PCX、DXF、BMP等文件格式，能够使用WINDOWS操作系统字库的所有字体/字型（包括各国语言文字/条形码等）；系统能够自动编码，自动打印序列号、批号、日期等。</w:t>
      </w:r>
    </w:p>
    <w:p w14:paraId="690EAEA3">
      <w:pPr>
        <w:pStyle w:val="4"/>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手动三维调节机架调节方式。</w:t>
      </w:r>
    </w:p>
    <w:p w14:paraId="4B333E44">
      <w:pPr>
        <w:pStyle w:val="4"/>
        <w:spacing w:line="440" w:lineRule="exact"/>
        <w:rPr>
          <w:rFonts w:asciiTheme="minorEastAsia" w:hAnsiTheme="minorEastAsia"/>
          <w:sz w:val="24"/>
          <w:szCs w:val="24"/>
        </w:rPr>
      </w:pPr>
      <w:r>
        <w:rPr>
          <w:rFonts w:hint="eastAsia" w:asciiTheme="minorEastAsia" w:hAnsiTheme="minorEastAsia"/>
          <w:sz w:val="24"/>
          <w:szCs w:val="24"/>
        </w:rPr>
        <w:t>7.7.1.1激光器平均输出功率：0-100瓦连续可调</w:t>
      </w:r>
    </w:p>
    <w:p w14:paraId="5214B8A4">
      <w:pPr>
        <w:pStyle w:val="4"/>
        <w:spacing w:line="440" w:lineRule="exact"/>
        <w:rPr>
          <w:rFonts w:asciiTheme="minorEastAsia" w:hAnsiTheme="minorEastAsia"/>
          <w:sz w:val="24"/>
          <w:szCs w:val="24"/>
        </w:rPr>
      </w:pPr>
      <w:r>
        <w:rPr>
          <w:rFonts w:hint="eastAsia" w:asciiTheme="minorEastAsia" w:hAnsiTheme="minorEastAsia"/>
          <w:sz w:val="24"/>
          <w:szCs w:val="24"/>
        </w:rPr>
        <w:t>7.7.1.2波长：1064um</w:t>
      </w:r>
    </w:p>
    <w:p w14:paraId="5A8D99E7">
      <w:pPr>
        <w:pStyle w:val="4"/>
        <w:spacing w:line="440" w:lineRule="exact"/>
        <w:rPr>
          <w:rFonts w:asciiTheme="minorEastAsia" w:hAnsiTheme="minorEastAsia"/>
          <w:sz w:val="24"/>
          <w:szCs w:val="24"/>
        </w:rPr>
      </w:pPr>
      <w:r>
        <w:rPr>
          <w:rFonts w:hint="eastAsia" w:asciiTheme="minorEastAsia" w:hAnsiTheme="minorEastAsia"/>
          <w:sz w:val="24"/>
          <w:szCs w:val="24"/>
        </w:rPr>
        <w:t>7.7.1.3频率：5-200KHz</w:t>
      </w:r>
    </w:p>
    <w:p w14:paraId="468B91E5">
      <w:pPr>
        <w:pStyle w:val="4"/>
        <w:spacing w:line="440" w:lineRule="exact"/>
        <w:rPr>
          <w:rFonts w:asciiTheme="minorEastAsia" w:hAnsiTheme="minorEastAsia"/>
          <w:sz w:val="24"/>
          <w:szCs w:val="24"/>
        </w:rPr>
      </w:pPr>
      <w:r>
        <w:rPr>
          <w:rFonts w:hint="eastAsia" w:asciiTheme="minorEastAsia" w:hAnsiTheme="minorEastAsia"/>
          <w:sz w:val="24"/>
          <w:szCs w:val="24"/>
        </w:rPr>
        <w:t>7.7.1.4激光标刻速度：≥7000mm/s</w:t>
      </w:r>
    </w:p>
    <w:p w14:paraId="4DD36DF6">
      <w:pPr>
        <w:pStyle w:val="4"/>
        <w:spacing w:line="440" w:lineRule="exact"/>
        <w:rPr>
          <w:rFonts w:asciiTheme="minorEastAsia" w:hAnsiTheme="minorEastAsia"/>
          <w:sz w:val="24"/>
          <w:szCs w:val="24"/>
        </w:rPr>
      </w:pPr>
      <w:r>
        <w:rPr>
          <w:rFonts w:hint="eastAsia" w:asciiTheme="minorEastAsia" w:hAnsiTheme="minorEastAsia"/>
          <w:sz w:val="24"/>
          <w:szCs w:val="24"/>
        </w:rPr>
        <w:t>7.7.1.5标刻深度：0.1mm-0.5mm可调</w:t>
      </w:r>
    </w:p>
    <w:p w14:paraId="7BDA8501">
      <w:pPr>
        <w:pStyle w:val="4"/>
        <w:spacing w:line="440" w:lineRule="exact"/>
        <w:rPr>
          <w:rFonts w:asciiTheme="minorEastAsia" w:hAnsiTheme="minorEastAsia"/>
          <w:sz w:val="24"/>
          <w:szCs w:val="24"/>
        </w:rPr>
      </w:pPr>
      <w:r>
        <w:rPr>
          <w:rFonts w:hint="eastAsia" w:asciiTheme="minorEastAsia" w:hAnsiTheme="minorEastAsia"/>
          <w:sz w:val="24"/>
          <w:szCs w:val="24"/>
        </w:rPr>
        <w:t>7.7.1.6重复精度：0.003mm</w:t>
      </w:r>
    </w:p>
    <w:p w14:paraId="6FFA76EC">
      <w:pPr>
        <w:pStyle w:val="4"/>
        <w:spacing w:line="440" w:lineRule="exact"/>
        <w:rPr>
          <w:rFonts w:asciiTheme="minorEastAsia" w:hAnsiTheme="minorEastAsia"/>
          <w:sz w:val="24"/>
          <w:szCs w:val="24"/>
        </w:rPr>
      </w:pPr>
      <w:r>
        <w:rPr>
          <w:rFonts w:hint="eastAsia" w:asciiTheme="minorEastAsia" w:hAnsiTheme="minorEastAsia"/>
          <w:sz w:val="24"/>
          <w:szCs w:val="24"/>
        </w:rPr>
        <w:t>7.7.1.7聚焦光点直径：≤0.01mm</w:t>
      </w:r>
    </w:p>
    <w:p w14:paraId="7FF59110">
      <w:pPr>
        <w:pStyle w:val="4"/>
        <w:spacing w:line="440" w:lineRule="exact"/>
        <w:rPr>
          <w:rFonts w:asciiTheme="minorEastAsia" w:hAnsiTheme="minorEastAsia"/>
          <w:sz w:val="24"/>
          <w:szCs w:val="24"/>
        </w:rPr>
      </w:pPr>
      <w:r>
        <w:rPr>
          <w:rFonts w:hint="eastAsia" w:asciiTheme="minorEastAsia" w:hAnsiTheme="minorEastAsia"/>
          <w:sz w:val="24"/>
          <w:szCs w:val="24"/>
        </w:rPr>
        <w:t>7.7.1.8标记范围：110mm×110mm</w:t>
      </w:r>
    </w:p>
    <w:p w14:paraId="6881CB1B">
      <w:pPr>
        <w:pStyle w:val="4"/>
        <w:spacing w:line="440" w:lineRule="exact"/>
        <w:rPr>
          <w:rFonts w:asciiTheme="minorEastAsia" w:hAnsiTheme="minorEastAsia"/>
          <w:sz w:val="24"/>
          <w:szCs w:val="24"/>
        </w:rPr>
      </w:pPr>
      <w:r>
        <w:rPr>
          <w:rFonts w:hint="eastAsia" w:asciiTheme="minorEastAsia" w:hAnsiTheme="minorEastAsia"/>
          <w:sz w:val="24"/>
          <w:szCs w:val="24"/>
        </w:rPr>
        <w:t>7.7.1.9工作台面尺寸：≥1400mm×900mm×700mm</w:t>
      </w:r>
    </w:p>
    <w:p w14:paraId="741675EB">
      <w:pPr>
        <w:pStyle w:val="4"/>
        <w:spacing w:line="440" w:lineRule="exact"/>
        <w:rPr>
          <w:rFonts w:asciiTheme="minorEastAsia" w:hAnsiTheme="minorEastAsia"/>
          <w:sz w:val="24"/>
          <w:szCs w:val="24"/>
        </w:rPr>
      </w:pPr>
      <w:r>
        <w:rPr>
          <w:rFonts w:hint="eastAsia" w:asciiTheme="minorEastAsia" w:hAnsiTheme="minorEastAsia"/>
          <w:sz w:val="24"/>
          <w:szCs w:val="24"/>
        </w:rPr>
        <w:t>7.7.1.10三维调节机架调节范围：左右≥1200mm，前后≥700mm，上下≥400mm</w:t>
      </w:r>
    </w:p>
    <w:p w14:paraId="3BBEF227">
      <w:pPr>
        <w:pStyle w:val="4"/>
        <w:spacing w:line="440" w:lineRule="exact"/>
        <w:rPr>
          <w:rFonts w:asciiTheme="minorEastAsia" w:hAnsiTheme="minorEastAsia"/>
          <w:sz w:val="24"/>
          <w:szCs w:val="24"/>
        </w:rPr>
      </w:pPr>
      <w:r>
        <w:rPr>
          <w:rFonts w:hint="eastAsia" w:asciiTheme="minorEastAsia" w:hAnsiTheme="minorEastAsia"/>
          <w:sz w:val="24"/>
          <w:szCs w:val="24"/>
        </w:rPr>
        <w:t>7.7.1.11字符大小：最小0.3mm</w:t>
      </w:r>
    </w:p>
    <w:p w14:paraId="29E4EE6A">
      <w:pPr>
        <w:pStyle w:val="4"/>
        <w:spacing w:line="440" w:lineRule="exact"/>
        <w:rPr>
          <w:rFonts w:asciiTheme="minorEastAsia" w:hAnsiTheme="minorEastAsia"/>
          <w:sz w:val="24"/>
          <w:szCs w:val="24"/>
        </w:rPr>
      </w:pPr>
      <w:r>
        <w:rPr>
          <w:rFonts w:hint="eastAsia" w:asciiTheme="minorEastAsia" w:hAnsiTheme="minorEastAsia"/>
          <w:sz w:val="24"/>
          <w:szCs w:val="24"/>
        </w:rPr>
        <w:t>7.7.1.12最小线宽：0.04mm</w:t>
      </w:r>
    </w:p>
    <w:p w14:paraId="52DA63F2">
      <w:pPr>
        <w:pStyle w:val="4"/>
        <w:spacing w:line="440" w:lineRule="exact"/>
        <w:rPr>
          <w:rFonts w:asciiTheme="minorEastAsia" w:hAnsiTheme="minorEastAsia"/>
          <w:sz w:val="24"/>
          <w:szCs w:val="24"/>
        </w:rPr>
      </w:pPr>
      <w:r>
        <w:rPr>
          <w:rFonts w:hint="eastAsia" w:asciiTheme="minorEastAsia" w:hAnsiTheme="minorEastAsia"/>
          <w:sz w:val="24"/>
          <w:szCs w:val="24"/>
        </w:rPr>
        <w:t>7.7.2非金属表面激光刻字机</w:t>
      </w:r>
    </w:p>
    <w:p w14:paraId="4C9EDF47">
      <w:pPr>
        <w:pStyle w:val="4"/>
        <w:spacing w:line="440" w:lineRule="exact"/>
        <w:rPr>
          <w:rFonts w:asciiTheme="minorEastAsia" w:hAnsiTheme="minorEastAsia"/>
          <w:sz w:val="24"/>
          <w:szCs w:val="24"/>
        </w:rPr>
      </w:pPr>
    </w:p>
    <w:p w14:paraId="31B1583A">
      <w:pPr>
        <w:pStyle w:val="4"/>
        <w:spacing w:line="440" w:lineRule="exact"/>
        <w:rPr>
          <w:rFonts w:asciiTheme="minorEastAsia" w:hAnsiTheme="minorEastAsia"/>
          <w:sz w:val="24"/>
          <w:szCs w:val="24"/>
        </w:rPr>
      </w:pPr>
      <w:r>
        <w:rPr>
          <w:rFonts w:hint="eastAsia" w:asciiTheme="minorEastAsia" w:hAnsiTheme="minorEastAsia"/>
          <w:sz w:val="24"/>
          <w:szCs w:val="24"/>
        </w:rPr>
        <w:t>7.8其他要求</w:t>
      </w:r>
    </w:p>
    <w:p w14:paraId="5233432D">
      <w:pPr>
        <w:pStyle w:val="4"/>
        <w:spacing w:line="440" w:lineRule="exact"/>
        <w:rPr>
          <w:rFonts w:asciiTheme="minorEastAsia" w:hAnsiTheme="minorEastAsia"/>
          <w:sz w:val="24"/>
          <w:szCs w:val="24"/>
        </w:rPr>
      </w:pPr>
      <w:r>
        <w:rPr>
          <w:rFonts w:hint="eastAsia" w:asciiTheme="minorEastAsia" w:hAnsiTheme="minorEastAsia"/>
          <w:sz w:val="24"/>
          <w:szCs w:val="24"/>
        </w:rPr>
        <w:t>★7.8.1设备严禁通过GPS定位、陀螺仪、电子水平仪、密码锁、无线通信控制等任何方式影响买方正常使用和移机，若存在以上情况，卖方需向买方支付合同金额10%的违约金，并承担由此给买方造成的损失。</w:t>
      </w:r>
    </w:p>
    <w:p w14:paraId="72E3E62C">
      <w:pPr>
        <w:pStyle w:val="4"/>
        <w:spacing w:line="440" w:lineRule="exact"/>
        <w:rPr>
          <w:rFonts w:asciiTheme="minorEastAsia" w:hAnsiTheme="minorEastAsia"/>
          <w:sz w:val="24"/>
          <w:szCs w:val="24"/>
        </w:rPr>
      </w:pPr>
      <w:r>
        <w:rPr>
          <w:rFonts w:hint="eastAsia" w:asciiTheme="minorEastAsia" w:hAnsiTheme="minorEastAsia"/>
          <w:sz w:val="24"/>
          <w:szCs w:val="24"/>
        </w:rPr>
        <w:t>7.8.2设备主体颜色采用Y13淡黄灰（GSB05-1426-2001），危险部位和安全防护设施部位颜色和标识标志执行GB2893-2008和GB2894-2008,其它部位颜色与主体颜色协调一致。</w:t>
      </w:r>
    </w:p>
    <w:p w14:paraId="023A5290">
      <w:pPr>
        <w:pStyle w:val="4"/>
        <w:spacing w:line="440" w:lineRule="exact"/>
        <w:rPr>
          <w:rFonts w:asciiTheme="minorEastAsia" w:hAnsiTheme="minorEastAsia"/>
          <w:sz w:val="24"/>
          <w:szCs w:val="24"/>
        </w:rPr>
      </w:pPr>
      <w:r>
        <w:rPr>
          <w:rFonts w:hint="eastAsia" w:asciiTheme="minorEastAsia" w:hAnsiTheme="minorEastAsia"/>
          <w:sz w:val="24"/>
          <w:szCs w:val="24"/>
        </w:rPr>
        <w:t>7.8.3支持TCP/IP网路协议、PLC、API等数据接口，开放设备数据采集权限，能使用户采集到设备运行状态、产品加工、设备故障等信息，并顺利实现和用户现场MES、DNC等系统集成和通讯。</w:t>
      </w:r>
    </w:p>
    <w:p w14:paraId="144C47BE">
      <w:pPr>
        <w:pStyle w:val="4"/>
        <w:spacing w:line="440" w:lineRule="exact"/>
        <w:rPr>
          <w:rFonts w:asciiTheme="minorEastAsia" w:hAnsiTheme="minorEastAsia"/>
          <w:sz w:val="24"/>
          <w:szCs w:val="24"/>
        </w:rPr>
      </w:pPr>
      <w:r>
        <w:rPr>
          <w:rFonts w:hint="eastAsia" w:asciiTheme="minorEastAsia" w:hAnsiTheme="minorEastAsia"/>
          <w:sz w:val="24"/>
          <w:szCs w:val="24"/>
        </w:rPr>
        <w:t>7.8.4投标时提供成熟、可行的方案设计，包含设备各组成的工作原理、规格型号等内容。</w:t>
      </w:r>
    </w:p>
    <w:p w14:paraId="0BEB5EC1">
      <w:pPr>
        <w:pStyle w:val="4"/>
        <w:spacing w:line="440" w:lineRule="exact"/>
        <w:rPr>
          <w:rFonts w:asciiTheme="minorEastAsia" w:hAnsiTheme="minorEastAsia"/>
          <w:sz w:val="24"/>
          <w:szCs w:val="24"/>
        </w:rPr>
      </w:pPr>
      <w:r>
        <w:rPr>
          <w:rFonts w:hint="eastAsia" w:asciiTheme="minorEastAsia" w:hAnsiTheme="minorEastAsia"/>
          <w:sz w:val="24"/>
          <w:szCs w:val="24"/>
        </w:rPr>
        <w:t>8.设备配套清单</w:t>
      </w:r>
    </w:p>
    <w:p w14:paraId="5FA8F810">
      <w:pPr>
        <w:pStyle w:val="4"/>
        <w:spacing w:line="440" w:lineRule="exact"/>
        <w:ind w:firstLine="480" w:firstLineChars="200"/>
        <w:rPr>
          <w:rFonts w:asciiTheme="minorEastAsia" w:hAnsiTheme="minorEastAsia"/>
          <w:sz w:val="24"/>
          <w:szCs w:val="24"/>
        </w:rPr>
      </w:pPr>
      <w:r>
        <w:rPr>
          <w:rFonts w:asciiTheme="minorEastAsia" w:hAnsiTheme="minorEastAsia"/>
          <w:sz w:val="24"/>
          <w:szCs w:val="24"/>
        </w:rPr>
        <w:t>提供设备</w:t>
      </w:r>
      <w:r>
        <w:rPr>
          <w:rFonts w:hint="eastAsia" w:asciiTheme="minorEastAsia" w:hAnsiTheme="minorEastAsia"/>
          <w:sz w:val="24"/>
          <w:szCs w:val="24"/>
        </w:rPr>
        <w:t>组成详细</w:t>
      </w:r>
      <w:r>
        <w:rPr>
          <w:rFonts w:asciiTheme="minorEastAsia" w:hAnsiTheme="minorEastAsia"/>
          <w:sz w:val="24"/>
          <w:szCs w:val="24"/>
        </w:rPr>
        <w:t>清单。</w:t>
      </w:r>
    </w:p>
    <w:p w14:paraId="25763537">
      <w:pPr>
        <w:pStyle w:val="4"/>
        <w:spacing w:line="440" w:lineRule="exact"/>
        <w:rPr>
          <w:rFonts w:asciiTheme="minorEastAsia" w:hAnsiTheme="minorEastAsia"/>
          <w:sz w:val="24"/>
          <w:szCs w:val="24"/>
        </w:rPr>
      </w:pPr>
      <w:r>
        <w:rPr>
          <w:rFonts w:hint="eastAsia" w:asciiTheme="minorEastAsia" w:hAnsiTheme="minorEastAsia"/>
          <w:sz w:val="24"/>
          <w:szCs w:val="24"/>
        </w:rPr>
        <w:t>9.备件及易损件（计入设备总价）</w:t>
      </w:r>
    </w:p>
    <w:p w14:paraId="3DAC0BD1">
      <w:pPr>
        <w:pStyle w:val="4"/>
        <w:spacing w:line="440" w:lineRule="exact"/>
        <w:rPr>
          <w:rFonts w:asciiTheme="minorEastAsia" w:hAnsiTheme="minorEastAsia"/>
          <w:sz w:val="24"/>
          <w:szCs w:val="24"/>
        </w:rPr>
      </w:pPr>
      <w:r>
        <w:rPr>
          <w:rFonts w:hint="eastAsia" w:asciiTheme="minorEastAsia" w:hAnsiTheme="minorEastAsia"/>
          <w:sz w:val="24"/>
          <w:szCs w:val="24"/>
        </w:rPr>
        <w:t>9.1卖方</w:t>
      </w:r>
      <w:r>
        <w:rPr>
          <w:rFonts w:asciiTheme="minorEastAsia" w:hAnsiTheme="minorEastAsia"/>
          <w:sz w:val="24"/>
          <w:szCs w:val="24"/>
        </w:rPr>
        <w:t>提供保修期后设备</w:t>
      </w:r>
      <w:r>
        <w:rPr>
          <w:rFonts w:hint="eastAsia" w:asciiTheme="minorEastAsia" w:hAnsiTheme="minorEastAsia"/>
          <w:sz w:val="24"/>
          <w:szCs w:val="24"/>
        </w:rPr>
        <w:t>正常</w:t>
      </w:r>
      <w:r>
        <w:rPr>
          <w:rFonts w:asciiTheme="minorEastAsia" w:hAnsiTheme="minorEastAsia"/>
          <w:sz w:val="24"/>
          <w:szCs w:val="24"/>
        </w:rPr>
        <w:t>运行一年所必需的</w:t>
      </w:r>
      <w:r>
        <w:rPr>
          <w:rFonts w:hint="eastAsia" w:asciiTheme="minorEastAsia" w:hAnsiTheme="minorEastAsia"/>
          <w:sz w:val="24"/>
          <w:szCs w:val="24"/>
        </w:rPr>
        <w:t>备件及易损件，并提供清单。</w:t>
      </w:r>
    </w:p>
    <w:p w14:paraId="2F089810">
      <w:pPr>
        <w:pStyle w:val="4"/>
        <w:spacing w:line="440" w:lineRule="exact"/>
        <w:rPr>
          <w:rFonts w:asciiTheme="minorEastAsia" w:hAnsiTheme="minorEastAsia"/>
          <w:sz w:val="24"/>
          <w:szCs w:val="24"/>
        </w:rPr>
      </w:pPr>
      <w:r>
        <w:rPr>
          <w:rFonts w:hint="eastAsia" w:asciiTheme="minorEastAsia" w:hAnsiTheme="minorEastAsia"/>
          <w:sz w:val="24"/>
          <w:szCs w:val="24"/>
        </w:rPr>
        <w:t>9.2卖方提供设备安装、调试所需的工具、调试保障设备等。</w:t>
      </w:r>
    </w:p>
    <w:p w14:paraId="01E264D2">
      <w:pPr>
        <w:pStyle w:val="4"/>
        <w:spacing w:line="440" w:lineRule="exact"/>
        <w:rPr>
          <w:rFonts w:asciiTheme="minorEastAsia" w:hAnsiTheme="minorEastAsia"/>
          <w:sz w:val="24"/>
          <w:szCs w:val="24"/>
        </w:rPr>
      </w:pPr>
      <w:r>
        <w:rPr>
          <w:rFonts w:hint="eastAsia" w:asciiTheme="minorEastAsia" w:hAnsiTheme="minorEastAsia"/>
          <w:sz w:val="24"/>
          <w:szCs w:val="24"/>
        </w:rPr>
        <w:t>10.技术资料提供</w:t>
      </w:r>
    </w:p>
    <w:p w14:paraId="61B9FBD7">
      <w:pPr>
        <w:pStyle w:val="4"/>
        <w:spacing w:line="440" w:lineRule="exact"/>
        <w:rPr>
          <w:rFonts w:asciiTheme="minorEastAsia" w:hAnsiTheme="minorEastAsia"/>
          <w:sz w:val="24"/>
          <w:szCs w:val="24"/>
        </w:rPr>
      </w:pPr>
      <w:r>
        <w:rPr>
          <w:rFonts w:hint="eastAsia" w:asciiTheme="minorEastAsia" w:hAnsiTheme="minorEastAsia"/>
          <w:sz w:val="24"/>
          <w:szCs w:val="24"/>
        </w:rPr>
        <w:t>10</w:t>
      </w:r>
      <w:r>
        <w:rPr>
          <w:rFonts w:asciiTheme="minorEastAsia" w:hAnsiTheme="minorEastAsia"/>
          <w:sz w:val="24"/>
          <w:szCs w:val="24"/>
        </w:rPr>
        <w:t>.</w:t>
      </w:r>
      <w:r>
        <w:rPr>
          <w:rFonts w:hint="eastAsia" w:asciiTheme="minorEastAsia" w:hAnsiTheme="minorEastAsia"/>
          <w:sz w:val="24"/>
          <w:szCs w:val="24"/>
        </w:rPr>
        <w:t>1合同生效后30日内，卖方</w:t>
      </w:r>
      <w:r>
        <w:rPr>
          <w:rFonts w:asciiTheme="minorEastAsia" w:hAnsiTheme="minorEastAsia"/>
          <w:sz w:val="24"/>
          <w:szCs w:val="24"/>
        </w:rPr>
        <w:t>提供设备能耗需求。</w:t>
      </w:r>
    </w:p>
    <w:p w14:paraId="43A39346">
      <w:pPr>
        <w:pStyle w:val="4"/>
        <w:spacing w:line="440" w:lineRule="exact"/>
        <w:rPr>
          <w:rFonts w:asciiTheme="minorEastAsia" w:hAnsiTheme="minorEastAsia"/>
          <w:sz w:val="24"/>
          <w:szCs w:val="24"/>
        </w:rPr>
      </w:pPr>
      <w:r>
        <w:rPr>
          <w:rFonts w:hint="eastAsia" w:asciiTheme="minorEastAsia" w:hAnsiTheme="minorEastAsia"/>
          <w:sz w:val="24"/>
          <w:szCs w:val="24"/>
        </w:rPr>
        <w:t>10</w:t>
      </w:r>
      <w:r>
        <w:rPr>
          <w:rFonts w:asciiTheme="minorEastAsia" w:hAnsiTheme="minorEastAsia"/>
          <w:sz w:val="24"/>
          <w:szCs w:val="24"/>
        </w:rPr>
        <w:t>.</w:t>
      </w:r>
      <w:r>
        <w:rPr>
          <w:rFonts w:hint="eastAsia" w:asciiTheme="minorEastAsia" w:hAnsiTheme="minorEastAsia"/>
          <w:sz w:val="24"/>
          <w:szCs w:val="24"/>
        </w:rPr>
        <w:t>2</w:t>
      </w:r>
      <w:r>
        <w:rPr>
          <w:rFonts w:asciiTheme="minorEastAsia" w:hAnsiTheme="minorEastAsia"/>
          <w:sz w:val="24"/>
          <w:szCs w:val="24"/>
        </w:rPr>
        <w:t>提供设备使用</w:t>
      </w:r>
      <w:r>
        <w:rPr>
          <w:rFonts w:hint="eastAsia" w:asciiTheme="minorEastAsia" w:hAnsiTheme="minorEastAsia"/>
          <w:sz w:val="24"/>
          <w:szCs w:val="24"/>
        </w:rPr>
        <w:t>、维护</w:t>
      </w:r>
      <w:r>
        <w:rPr>
          <w:rFonts w:asciiTheme="minorEastAsia" w:hAnsiTheme="minorEastAsia"/>
          <w:sz w:val="24"/>
          <w:szCs w:val="24"/>
        </w:rPr>
        <w:t>说明书中文纸质</w:t>
      </w:r>
      <w:r>
        <w:rPr>
          <w:rFonts w:hint="eastAsia" w:asciiTheme="minorEastAsia" w:hAnsiTheme="minorEastAsia"/>
          <w:sz w:val="24"/>
          <w:szCs w:val="24"/>
        </w:rPr>
        <w:t>3</w:t>
      </w:r>
      <w:r>
        <w:rPr>
          <w:rFonts w:asciiTheme="minorEastAsia" w:hAnsiTheme="minorEastAsia"/>
          <w:sz w:val="24"/>
          <w:szCs w:val="24"/>
        </w:rPr>
        <w:t>份、电子版本1份</w:t>
      </w:r>
      <w:r>
        <w:rPr>
          <w:rFonts w:hint="eastAsia" w:asciiTheme="minorEastAsia" w:hAnsiTheme="minorEastAsia"/>
          <w:sz w:val="24"/>
          <w:szCs w:val="24"/>
        </w:rPr>
        <w:t>、软件安装光盘1份（版本号）</w:t>
      </w:r>
      <w:r>
        <w:rPr>
          <w:rFonts w:asciiTheme="minorEastAsia" w:hAnsiTheme="minorEastAsia"/>
          <w:sz w:val="24"/>
          <w:szCs w:val="24"/>
        </w:rPr>
        <w:t>。设备使用说明书的内容应根据设备使用性能、结构特点的具体情况编制，以满足买方对设备的正确安装、调试、使用和维护。</w:t>
      </w:r>
    </w:p>
    <w:p w14:paraId="7A7F9E68">
      <w:pPr>
        <w:pStyle w:val="4"/>
        <w:spacing w:line="440" w:lineRule="exact"/>
        <w:rPr>
          <w:rFonts w:asciiTheme="minorEastAsia" w:hAnsiTheme="minorEastAsia"/>
          <w:sz w:val="24"/>
          <w:szCs w:val="24"/>
        </w:rPr>
      </w:pPr>
      <w:r>
        <w:rPr>
          <w:rFonts w:hint="eastAsia" w:asciiTheme="minorEastAsia" w:hAnsiTheme="minorEastAsia"/>
          <w:sz w:val="24"/>
          <w:szCs w:val="24"/>
        </w:rPr>
        <w:t>10</w:t>
      </w:r>
      <w:r>
        <w:rPr>
          <w:rFonts w:asciiTheme="minorEastAsia" w:hAnsiTheme="minorEastAsia"/>
          <w:sz w:val="24"/>
          <w:szCs w:val="24"/>
        </w:rPr>
        <w:t>.</w:t>
      </w:r>
      <w:r>
        <w:rPr>
          <w:rFonts w:hint="eastAsia" w:asciiTheme="minorEastAsia" w:hAnsiTheme="minorEastAsia"/>
          <w:sz w:val="24"/>
          <w:szCs w:val="24"/>
        </w:rPr>
        <w:t>3</w:t>
      </w:r>
      <w:r>
        <w:rPr>
          <w:rFonts w:asciiTheme="minorEastAsia" w:hAnsiTheme="minorEastAsia"/>
          <w:sz w:val="24"/>
          <w:szCs w:val="24"/>
        </w:rPr>
        <w:t>提供设备装箱清单</w:t>
      </w:r>
      <w:r>
        <w:rPr>
          <w:rFonts w:hint="eastAsia" w:asciiTheme="minorEastAsia" w:hAnsiTheme="minorEastAsia"/>
          <w:sz w:val="24"/>
          <w:szCs w:val="24"/>
        </w:rPr>
        <w:t>，</w:t>
      </w:r>
      <w:r>
        <w:rPr>
          <w:rFonts w:asciiTheme="minorEastAsia" w:hAnsiTheme="minorEastAsia"/>
          <w:sz w:val="24"/>
          <w:szCs w:val="24"/>
        </w:rPr>
        <w:t>采用防腐袋封装后固定在包装箱内。</w:t>
      </w:r>
    </w:p>
    <w:p w14:paraId="020FFE29">
      <w:pPr>
        <w:pStyle w:val="4"/>
        <w:spacing w:line="440" w:lineRule="exact"/>
        <w:rPr>
          <w:rFonts w:asciiTheme="minorEastAsia" w:hAnsiTheme="minorEastAsia"/>
          <w:sz w:val="24"/>
          <w:szCs w:val="24"/>
        </w:rPr>
      </w:pPr>
      <w:r>
        <w:rPr>
          <w:rFonts w:hint="eastAsia" w:asciiTheme="minorEastAsia" w:hAnsiTheme="minorEastAsia"/>
          <w:sz w:val="24"/>
          <w:szCs w:val="24"/>
        </w:rPr>
        <w:t>10</w:t>
      </w:r>
      <w:r>
        <w:rPr>
          <w:rFonts w:asciiTheme="minorEastAsia" w:hAnsiTheme="minorEastAsia"/>
          <w:sz w:val="24"/>
          <w:szCs w:val="24"/>
        </w:rPr>
        <w:t>.</w:t>
      </w:r>
      <w:r>
        <w:rPr>
          <w:rFonts w:hint="eastAsia" w:asciiTheme="minorEastAsia" w:hAnsiTheme="minorEastAsia"/>
          <w:sz w:val="24"/>
          <w:szCs w:val="24"/>
        </w:rPr>
        <w:t>4</w:t>
      </w:r>
      <w:r>
        <w:rPr>
          <w:rFonts w:asciiTheme="minorEastAsia" w:hAnsiTheme="minorEastAsia"/>
          <w:sz w:val="24"/>
          <w:szCs w:val="24"/>
        </w:rPr>
        <w:t>卖方提供出厂合格证和验收标准。</w:t>
      </w:r>
    </w:p>
    <w:p w14:paraId="41431C47">
      <w:pPr>
        <w:pStyle w:val="4"/>
        <w:spacing w:line="440" w:lineRule="exact"/>
        <w:rPr>
          <w:rFonts w:asciiTheme="minorEastAsia" w:hAnsiTheme="minorEastAsia"/>
          <w:b/>
          <w:sz w:val="24"/>
          <w:szCs w:val="24"/>
        </w:rPr>
      </w:pPr>
      <w:r>
        <w:rPr>
          <w:rFonts w:hint="eastAsia" w:asciiTheme="minorEastAsia" w:hAnsiTheme="minorEastAsia"/>
          <w:sz w:val="24"/>
          <w:szCs w:val="24"/>
        </w:rPr>
        <w:t>10</w:t>
      </w:r>
      <w:r>
        <w:rPr>
          <w:rFonts w:asciiTheme="minorEastAsia" w:hAnsiTheme="minorEastAsia"/>
          <w:sz w:val="24"/>
          <w:szCs w:val="24"/>
        </w:rPr>
        <w:t>.</w:t>
      </w:r>
      <w:r>
        <w:rPr>
          <w:rFonts w:hint="eastAsia" w:asciiTheme="minorEastAsia" w:hAnsiTheme="minorEastAsia"/>
          <w:sz w:val="24"/>
          <w:szCs w:val="24"/>
        </w:rPr>
        <w:t>5</w:t>
      </w:r>
      <w:r>
        <w:rPr>
          <w:rFonts w:asciiTheme="minorEastAsia" w:hAnsiTheme="minorEastAsia"/>
          <w:sz w:val="24"/>
          <w:szCs w:val="24"/>
        </w:rPr>
        <w:t>提供交钥匙工程</w:t>
      </w:r>
      <w:r>
        <w:rPr>
          <w:rFonts w:hint="eastAsia" w:asciiTheme="minorEastAsia" w:hAnsiTheme="minorEastAsia"/>
          <w:sz w:val="24"/>
          <w:szCs w:val="24"/>
        </w:rPr>
        <w:t>设备</w:t>
      </w:r>
      <w:r>
        <w:rPr>
          <w:rFonts w:asciiTheme="minorEastAsia" w:hAnsiTheme="minorEastAsia"/>
          <w:sz w:val="24"/>
          <w:szCs w:val="24"/>
        </w:rPr>
        <w:t>的</w:t>
      </w:r>
      <w:r>
        <w:rPr>
          <w:rFonts w:hint="eastAsia" w:asciiTheme="minorEastAsia" w:hAnsiTheme="minorEastAsia"/>
          <w:sz w:val="24"/>
          <w:szCs w:val="24"/>
        </w:rPr>
        <w:t>全套</w:t>
      </w:r>
      <w:r>
        <w:rPr>
          <w:rFonts w:asciiTheme="minorEastAsia" w:hAnsiTheme="minorEastAsia"/>
          <w:sz w:val="24"/>
          <w:szCs w:val="24"/>
        </w:rPr>
        <w:t>技术</w:t>
      </w:r>
      <w:r>
        <w:rPr>
          <w:rFonts w:hint="eastAsia" w:asciiTheme="minorEastAsia" w:hAnsiTheme="minorEastAsia"/>
          <w:sz w:val="24"/>
          <w:szCs w:val="24"/>
        </w:rPr>
        <w:t>图纸资料（含方案设计）1份和电子档</w:t>
      </w:r>
      <w:r>
        <w:rPr>
          <w:rFonts w:asciiTheme="minorEastAsia" w:hAnsiTheme="minorEastAsia"/>
          <w:sz w:val="24"/>
          <w:szCs w:val="24"/>
        </w:rPr>
        <w:t>。</w:t>
      </w:r>
    </w:p>
    <w:p w14:paraId="1D4E2889">
      <w:pPr>
        <w:pStyle w:val="4"/>
        <w:spacing w:line="440" w:lineRule="exact"/>
        <w:rPr>
          <w:rFonts w:asciiTheme="minorEastAsia" w:hAnsiTheme="minorEastAsia"/>
          <w:sz w:val="24"/>
          <w:szCs w:val="24"/>
        </w:rPr>
      </w:pPr>
      <w:r>
        <w:rPr>
          <w:rFonts w:hint="eastAsia" w:asciiTheme="minorEastAsia" w:hAnsiTheme="minorEastAsia"/>
          <w:sz w:val="24"/>
          <w:szCs w:val="24"/>
        </w:rPr>
        <w:t>11.对制造方的业绩要求</w:t>
      </w:r>
    </w:p>
    <w:p w14:paraId="39DD834D">
      <w:pPr>
        <w:pStyle w:val="4"/>
        <w:spacing w:line="440" w:lineRule="exact"/>
        <w:rPr>
          <w:rFonts w:asciiTheme="minorEastAsia" w:hAnsiTheme="minorEastAsia"/>
          <w:b/>
          <w:sz w:val="24"/>
          <w:szCs w:val="24"/>
        </w:rPr>
      </w:pPr>
      <w:r>
        <w:rPr>
          <w:rFonts w:hint="eastAsia" w:asciiTheme="minorEastAsia" w:hAnsiTheme="minorEastAsia"/>
          <w:sz w:val="24"/>
          <w:szCs w:val="24"/>
        </w:rPr>
        <w:t xml:space="preserve">    卖方应提供2019年至2023年生产销售非标设备1台（套）以上真实业绩清单，并提供相关证明材料。</w:t>
      </w:r>
    </w:p>
    <w:p w14:paraId="300349DF">
      <w:pPr>
        <w:pStyle w:val="4"/>
        <w:spacing w:line="440" w:lineRule="exact"/>
        <w:rPr>
          <w:rFonts w:asciiTheme="minorEastAsia" w:hAnsiTheme="minorEastAsia"/>
          <w:sz w:val="24"/>
          <w:szCs w:val="24"/>
        </w:rPr>
      </w:pPr>
      <w:r>
        <w:rPr>
          <w:rFonts w:hint="eastAsia" w:asciiTheme="minorEastAsia" w:hAnsiTheme="minorEastAsia"/>
          <w:sz w:val="24"/>
          <w:szCs w:val="24"/>
        </w:rPr>
        <w:t>12.安全、环保、职业健康管理</w:t>
      </w:r>
    </w:p>
    <w:p w14:paraId="3F7ED762">
      <w:pPr>
        <w:pStyle w:val="4"/>
        <w:spacing w:line="440" w:lineRule="exact"/>
        <w:rPr>
          <w:rFonts w:asciiTheme="minorEastAsia" w:hAnsiTheme="minorEastAsia"/>
          <w:sz w:val="24"/>
          <w:szCs w:val="24"/>
        </w:rPr>
      </w:pPr>
      <w:r>
        <w:rPr>
          <w:rFonts w:hint="eastAsia" w:asciiTheme="minorEastAsia" w:hAnsiTheme="minorEastAsia"/>
          <w:sz w:val="24"/>
          <w:szCs w:val="24"/>
        </w:rPr>
        <w:t>12.1安全</w:t>
      </w:r>
    </w:p>
    <w:p w14:paraId="6949B1B3">
      <w:pPr>
        <w:pStyle w:val="4"/>
        <w:spacing w:line="440" w:lineRule="exact"/>
        <w:rPr>
          <w:rFonts w:asciiTheme="minorEastAsia" w:hAnsiTheme="minorEastAsia"/>
          <w:sz w:val="24"/>
          <w:szCs w:val="24"/>
        </w:rPr>
      </w:pPr>
      <w:r>
        <w:rPr>
          <w:rFonts w:hint="eastAsia" w:asciiTheme="minorEastAsia" w:hAnsiTheme="minorEastAsia"/>
          <w:sz w:val="24"/>
          <w:szCs w:val="24"/>
        </w:rPr>
        <w:t>12.1.1设备周边安全间距大于1米，设备工位照度达标、不挡住消防、电箱通道，不占用人行道。</w:t>
      </w:r>
    </w:p>
    <w:p w14:paraId="541969D0">
      <w:pPr>
        <w:pStyle w:val="4"/>
        <w:spacing w:line="440" w:lineRule="exact"/>
        <w:rPr>
          <w:rFonts w:asciiTheme="minorEastAsia" w:hAnsiTheme="minorEastAsia"/>
          <w:sz w:val="24"/>
          <w:szCs w:val="24"/>
        </w:rPr>
      </w:pPr>
      <w:r>
        <w:rPr>
          <w:rFonts w:hint="eastAsia" w:asciiTheme="minorEastAsia" w:hAnsiTheme="minorEastAsia"/>
          <w:sz w:val="24"/>
          <w:szCs w:val="24"/>
        </w:rPr>
        <w:t>12.1.2卖方在买方现场安装、调试设备前，需与买方签定《安全管理协议》，明确双方各自的安全责任，并将本方作业环境危险因素明确告知对方。</w:t>
      </w:r>
    </w:p>
    <w:p w14:paraId="1BF9CA13">
      <w:pPr>
        <w:pStyle w:val="4"/>
        <w:spacing w:line="440" w:lineRule="exact"/>
        <w:rPr>
          <w:rFonts w:asciiTheme="minorEastAsia" w:hAnsiTheme="minorEastAsia"/>
          <w:sz w:val="24"/>
          <w:szCs w:val="24"/>
        </w:rPr>
      </w:pPr>
      <w:r>
        <w:rPr>
          <w:rFonts w:hint="eastAsia" w:asciiTheme="minorEastAsia" w:hAnsiTheme="minorEastAsia"/>
          <w:sz w:val="24"/>
          <w:szCs w:val="24"/>
        </w:rPr>
        <w:t>12.1.3卖方工作人员进入买方区域应当遵守国家及买方的安全管理制度和规定，应明确项目负责人和安全负责人，并有相关工作安全责任、管理制度、安全技术操作规程及事故应急措施和预案，所造成的人身损害、财产损失由其自身负责，给买方员工造成人身损害、财产损失的，应当承担赔偿责任。</w:t>
      </w:r>
    </w:p>
    <w:p w14:paraId="6BB629AE">
      <w:pPr>
        <w:pStyle w:val="4"/>
        <w:spacing w:line="440" w:lineRule="exact"/>
        <w:rPr>
          <w:rFonts w:asciiTheme="minorEastAsia" w:hAnsiTheme="minorEastAsia"/>
          <w:sz w:val="24"/>
          <w:szCs w:val="24"/>
        </w:rPr>
      </w:pPr>
      <w:r>
        <w:rPr>
          <w:rFonts w:hint="eastAsia" w:asciiTheme="minorEastAsia" w:hAnsiTheme="minorEastAsia"/>
          <w:sz w:val="24"/>
          <w:szCs w:val="24"/>
        </w:rPr>
        <w:t>12.1.4作业过程中买方有权对卖方可能造成的安全隐患、环境影响等行为进行监督，当买方发现卖方不符合安全管理或存在安全隐患时，有权要求其进行整改，对整改不力或拒绝整改的，买方有权对其进行处罚或令其停工。</w:t>
      </w:r>
    </w:p>
    <w:p w14:paraId="6FED68D4">
      <w:pPr>
        <w:pStyle w:val="4"/>
        <w:spacing w:line="440" w:lineRule="exact"/>
        <w:rPr>
          <w:rFonts w:asciiTheme="minorEastAsia" w:hAnsiTheme="minorEastAsia"/>
          <w:sz w:val="24"/>
          <w:szCs w:val="24"/>
        </w:rPr>
      </w:pPr>
      <w:r>
        <w:rPr>
          <w:rFonts w:hint="eastAsia" w:asciiTheme="minorEastAsia" w:hAnsiTheme="minorEastAsia"/>
          <w:sz w:val="24"/>
          <w:szCs w:val="24"/>
        </w:rPr>
        <w:t>12.1.5卖方提供设备本身安全性描述和采取的措施，如该安全联锁、自控装置、隔离、护栏（板）等，设备危险部位必须张贴警示标识。</w:t>
      </w:r>
    </w:p>
    <w:p w14:paraId="3385954B">
      <w:pPr>
        <w:pStyle w:val="4"/>
        <w:spacing w:line="440" w:lineRule="exact"/>
        <w:rPr>
          <w:rFonts w:asciiTheme="minorEastAsia" w:hAnsiTheme="minorEastAsia"/>
          <w:sz w:val="24"/>
          <w:szCs w:val="24"/>
        </w:rPr>
      </w:pPr>
      <w:r>
        <w:rPr>
          <w:rFonts w:hint="eastAsia" w:asciiTheme="minorEastAsia" w:hAnsiTheme="minorEastAsia"/>
          <w:sz w:val="24"/>
          <w:szCs w:val="24"/>
        </w:rPr>
        <w:t>12.2环保</w:t>
      </w:r>
    </w:p>
    <w:p w14:paraId="7A63E215">
      <w:pPr>
        <w:pStyle w:val="4"/>
        <w:spacing w:line="440" w:lineRule="exact"/>
        <w:rPr>
          <w:rFonts w:asciiTheme="minorEastAsia" w:hAnsiTheme="minorEastAsia"/>
          <w:sz w:val="24"/>
          <w:szCs w:val="24"/>
        </w:rPr>
      </w:pPr>
      <w:r>
        <w:rPr>
          <w:rFonts w:hint="eastAsia" w:asciiTheme="minorEastAsia" w:hAnsiTheme="minorEastAsia"/>
          <w:sz w:val="24"/>
          <w:szCs w:val="24"/>
        </w:rPr>
        <w:t xml:space="preserve">    设备在使用过程中不排放废气、废渣、废水、噪声、辐射等。</w:t>
      </w:r>
    </w:p>
    <w:p w14:paraId="25D004AB">
      <w:pPr>
        <w:pStyle w:val="4"/>
        <w:spacing w:line="440" w:lineRule="exact"/>
        <w:rPr>
          <w:rFonts w:asciiTheme="minorEastAsia" w:hAnsiTheme="minorEastAsia"/>
          <w:sz w:val="24"/>
          <w:szCs w:val="24"/>
        </w:rPr>
      </w:pPr>
      <w:r>
        <w:rPr>
          <w:rFonts w:hint="eastAsia" w:asciiTheme="minorEastAsia" w:hAnsiTheme="minorEastAsia"/>
          <w:sz w:val="24"/>
          <w:szCs w:val="24"/>
        </w:rPr>
        <w:t>12.3职业健康</w:t>
      </w:r>
    </w:p>
    <w:p w14:paraId="3DF755A4">
      <w:pPr>
        <w:pStyle w:val="4"/>
        <w:spacing w:line="440" w:lineRule="exact"/>
        <w:rPr>
          <w:rFonts w:asciiTheme="minorEastAsia" w:hAnsiTheme="minorEastAsia"/>
          <w:sz w:val="24"/>
          <w:szCs w:val="24"/>
        </w:rPr>
      </w:pPr>
      <w:r>
        <w:rPr>
          <w:rFonts w:hint="eastAsia" w:asciiTheme="minorEastAsia" w:hAnsiTheme="minorEastAsia"/>
          <w:sz w:val="24"/>
          <w:szCs w:val="24"/>
        </w:rPr>
        <w:t xml:space="preserve">    设备使用过程中不存在职业危害（有害气体、有害粉尘、放射性物质），噪声小于75dB。</w:t>
      </w:r>
    </w:p>
    <w:p w14:paraId="189787C1">
      <w:pPr>
        <w:pStyle w:val="4"/>
        <w:spacing w:line="440" w:lineRule="exact"/>
        <w:rPr>
          <w:rFonts w:asciiTheme="minorEastAsia" w:hAnsiTheme="minorEastAsia"/>
          <w:sz w:val="24"/>
          <w:szCs w:val="24"/>
        </w:rPr>
      </w:pPr>
      <w:r>
        <w:rPr>
          <w:rFonts w:hint="eastAsia" w:asciiTheme="minorEastAsia" w:hAnsiTheme="minorEastAsia"/>
          <w:sz w:val="24"/>
          <w:szCs w:val="24"/>
        </w:rPr>
        <w:t>13.保密要求</w:t>
      </w:r>
    </w:p>
    <w:p w14:paraId="04A839D1">
      <w:pPr>
        <w:pStyle w:val="4"/>
        <w:spacing w:line="440" w:lineRule="exact"/>
        <w:rPr>
          <w:rFonts w:asciiTheme="minorEastAsia" w:hAnsiTheme="minorEastAsia"/>
          <w:sz w:val="24"/>
          <w:szCs w:val="24"/>
        </w:rPr>
      </w:pPr>
      <w:r>
        <w:rPr>
          <w:rFonts w:hint="eastAsia" w:asciiTheme="minorEastAsia" w:hAnsiTheme="minorEastAsia"/>
          <w:sz w:val="24"/>
          <w:szCs w:val="24"/>
        </w:rPr>
        <w:t>13.1卖方对买方提供的相关图纸资料和技术指标保密，严禁向第三方泄露。</w:t>
      </w:r>
    </w:p>
    <w:p w14:paraId="1FAC1CCE">
      <w:pPr>
        <w:pStyle w:val="4"/>
        <w:spacing w:line="440" w:lineRule="exact"/>
        <w:rPr>
          <w:rFonts w:asciiTheme="minorEastAsia" w:hAnsiTheme="minorEastAsia"/>
          <w:sz w:val="24"/>
          <w:szCs w:val="24"/>
        </w:rPr>
      </w:pPr>
      <w:r>
        <w:rPr>
          <w:rFonts w:hint="eastAsia" w:asciiTheme="minorEastAsia" w:hAnsiTheme="minorEastAsia"/>
          <w:sz w:val="24"/>
          <w:szCs w:val="24"/>
        </w:rPr>
        <w:t>13.2</w:t>
      </w:r>
      <w:r>
        <w:rPr>
          <w:rFonts w:asciiTheme="minorEastAsia" w:hAnsiTheme="minorEastAsia"/>
          <w:sz w:val="24"/>
          <w:szCs w:val="24"/>
        </w:rPr>
        <w:t>卖方人员在买方现场必须遵守相关保密规定。</w:t>
      </w:r>
    </w:p>
    <w:p w14:paraId="59B06BB3">
      <w:pPr>
        <w:pStyle w:val="4"/>
        <w:spacing w:line="440" w:lineRule="exact"/>
        <w:rPr>
          <w:rFonts w:asciiTheme="minorEastAsia" w:hAnsiTheme="minorEastAsia"/>
          <w:sz w:val="24"/>
          <w:szCs w:val="24"/>
        </w:rPr>
      </w:pPr>
      <w:r>
        <w:rPr>
          <w:rFonts w:hint="eastAsia" w:asciiTheme="minorEastAsia" w:hAnsiTheme="minorEastAsia"/>
          <w:sz w:val="24"/>
          <w:szCs w:val="24"/>
        </w:rPr>
        <w:t>13.3设备不能配置无线通讯模块。</w:t>
      </w:r>
    </w:p>
    <w:p w14:paraId="4C8181A6">
      <w:pPr>
        <w:pStyle w:val="4"/>
        <w:spacing w:line="440" w:lineRule="exact"/>
        <w:rPr>
          <w:rFonts w:asciiTheme="minorEastAsia" w:hAnsiTheme="minorEastAsia"/>
          <w:sz w:val="24"/>
          <w:szCs w:val="24"/>
        </w:rPr>
      </w:pPr>
      <w:r>
        <w:rPr>
          <w:rFonts w:hint="eastAsia" w:asciiTheme="minorEastAsia" w:hAnsiTheme="minorEastAsia"/>
          <w:sz w:val="24"/>
          <w:szCs w:val="24"/>
        </w:rPr>
        <w:t>14.安装与调试</w:t>
      </w:r>
    </w:p>
    <w:p w14:paraId="7B595452">
      <w:pPr>
        <w:pStyle w:val="4"/>
        <w:spacing w:line="440" w:lineRule="exact"/>
        <w:rPr>
          <w:rFonts w:asciiTheme="minorEastAsia" w:hAnsiTheme="minorEastAsia"/>
          <w:sz w:val="24"/>
          <w:szCs w:val="24"/>
        </w:rPr>
      </w:pPr>
      <w:r>
        <w:rPr>
          <w:rFonts w:hint="eastAsia" w:asciiTheme="minorEastAsia" w:hAnsiTheme="minorEastAsia"/>
          <w:sz w:val="24"/>
          <w:szCs w:val="24"/>
        </w:rPr>
        <w:t>14.1卖方负责设备的运输、安装、调试，直至交验合格，在此过程中所需要的工具、调试保障设备均由卖方负责，买方在必要时可提供协助，但由此发生的费用由卖方负责。</w:t>
      </w:r>
    </w:p>
    <w:p w14:paraId="41F90A71">
      <w:pPr>
        <w:pStyle w:val="4"/>
        <w:spacing w:line="440" w:lineRule="exact"/>
        <w:rPr>
          <w:rFonts w:asciiTheme="minorEastAsia" w:hAnsiTheme="minorEastAsia"/>
          <w:b/>
          <w:sz w:val="24"/>
          <w:szCs w:val="24"/>
        </w:rPr>
      </w:pPr>
      <w:r>
        <w:rPr>
          <w:rFonts w:hint="eastAsia" w:asciiTheme="minorEastAsia" w:hAnsiTheme="minorEastAsia"/>
          <w:sz w:val="24"/>
          <w:szCs w:val="24"/>
        </w:rPr>
        <w:t>14.2买方按照卖方提供的安装要求进行施工，三相电源由买方引到设备供电柜，设备供电柜与设备连接部分由卖方负责。</w:t>
      </w:r>
    </w:p>
    <w:p w14:paraId="08F42355">
      <w:pPr>
        <w:pStyle w:val="4"/>
        <w:spacing w:line="440" w:lineRule="exact"/>
        <w:rPr>
          <w:rFonts w:asciiTheme="minorEastAsia" w:hAnsiTheme="minorEastAsia"/>
          <w:sz w:val="24"/>
          <w:szCs w:val="24"/>
        </w:rPr>
      </w:pPr>
      <w:r>
        <w:rPr>
          <w:rFonts w:hint="eastAsia" w:asciiTheme="minorEastAsia" w:hAnsiTheme="minorEastAsia"/>
          <w:sz w:val="24"/>
          <w:szCs w:val="24"/>
        </w:rPr>
        <w:t>15.验收及培训</w:t>
      </w:r>
    </w:p>
    <w:p w14:paraId="3820AB22">
      <w:pPr>
        <w:pStyle w:val="4"/>
        <w:spacing w:line="440" w:lineRule="exact"/>
        <w:rPr>
          <w:rFonts w:asciiTheme="minorEastAsia" w:hAnsiTheme="minorEastAsia"/>
          <w:sz w:val="24"/>
          <w:szCs w:val="24"/>
        </w:rPr>
      </w:pPr>
      <w:r>
        <w:rPr>
          <w:rFonts w:hint="eastAsia" w:asciiTheme="minorEastAsia" w:hAnsiTheme="minorEastAsia"/>
          <w:sz w:val="24"/>
          <w:szCs w:val="24"/>
        </w:rPr>
        <w:t>15.1</w:t>
      </w:r>
      <w:r>
        <w:rPr>
          <w:rFonts w:asciiTheme="minorEastAsia" w:hAnsiTheme="minorEastAsia"/>
          <w:sz w:val="24"/>
          <w:szCs w:val="24"/>
        </w:rPr>
        <w:t>设备</w:t>
      </w:r>
      <w:r>
        <w:rPr>
          <w:rFonts w:hint="eastAsia" w:asciiTheme="minorEastAsia" w:hAnsiTheme="minorEastAsia"/>
          <w:sz w:val="24"/>
          <w:szCs w:val="24"/>
        </w:rPr>
        <w:t>终</w:t>
      </w:r>
      <w:r>
        <w:rPr>
          <w:rFonts w:asciiTheme="minorEastAsia" w:hAnsiTheme="minorEastAsia"/>
          <w:sz w:val="24"/>
          <w:szCs w:val="24"/>
        </w:rPr>
        <w:t>验收</w:t>
      </w:r>
    </w:p>
    <w:p w14:paraId="22624E1E">
      <w:pPr>
        <w:pStyle w:val="4"/>
        <w:spacing w:line="440" w:lineRule="exact"/>
        <w:rPr>
          <w:rFonts w:cs="Arial" w:asciiTheme="minorEastAsia" w:hAnsiTheme="minorEastAsia"/>
          <w:sz w:val="24"/>
          <w:szCs w:val="24"/>
        </w:rPr>
      </w:pPr>
      <w:r>
        <w:rPr>
          <w:rFonts w:cs="Arial" w:asciiTheme="minorEastAsia" w:hAnsiTheme="minorEastAsia"/>
          <w:sz w:val="24"/>
          <w:szCs w:val="24"/>
        </w:rPr>
        <w:t>1</w:t>
      </w:r>
      <w:r>
        <w:rPr>
          <w:rFonts w:hint="eastAsia" w:cs="Arial" w:asciiTheme="minorEastAsia" w:hAnsiTheme="minorEastAsia"/>
          <w:sz w:val="24"/>
          <w:szCs w:val="24"/>
        </w:rPr>
        <w:t>5</w:t>
      </w:r>
      <w:r>
        <w:rPr>
          <w:rFonts w:cs="Arial" w:asciiTheme="minorEastAsia" w:hAnsiTheme="minorEastAsia"/>
          <w:sz w:val="24"/>
          <w:szCs w:val="24"/>
        </w:rPr>
        <w:t>.</w:t>
      </w:r>
      <w:r>
        <w:rPr>
          <w:rFonts w:hint="eastAsia" w:cs="Arial" w:asciiTheme="minorEastAsia" w:hAnsiTheme="minorEastAsia"/>
          <w:sz w:val="24"/>
          <w:szCs w:val="24"/>
        </w:rPr>
        <w:t>1</w:t>
      </w:r>
      <w:r>
        <w:rPr>
          <w:rFonts w:cs="Arial" w:asciiTheme="minorEastAsia" w:hAnsiTheme="minorEastAsia"/>
          <w:sz w:val="24"/>
          <w:szCs w:val="24"/>
        </w:rPr>
        <w:t>.1由双方在买方对包装箱进行开箱清点。检查包装箱</w:t>
      </w:r>
      <w:r>
        <w:rPr>
          <w:rFonts w:hint="eastAsia" w:cs="Arial" w:asciiTheme="minorEastAsia" w:hAnsiTheme="minorEastAsia"/>
          <w:sz w:val="24"/>
          <w:szCs w:val="24"/>
        </w:rPr>
        <w:t>应</w:t>
      </w:r>
      <w:r>
        <w:rPr>
          <w:rFonts w:cs="Arial" w:asciiTheme="minorEastAsia" w:hAnsiTheme="minorEastAsia"/>
          <w:sz w:val="24"/>
          <w:szCs w:val="24"/>
        </w:rPr>
        <w:t>完好无损，开箱检查设备</w:t>
      </w:r>
      <w:r>
        <w:rPr>
          <w:rFonts w:hint="eastAsia" w:cs="Arial" w:asciiTheme="minorEastAsia" w:hAnsiTheme="minorEastAsia"/>
          <w:sz w:val="24"/>
          <w:szCs w:val="24"/>
        </w:rPr>
        <w:t>应</w:t>
      </w:r>
      <w:r>
        <w:rPr>
          <w:rFonts w:cs="Arial" w:asciiTheme="minorEastAsia" w:hAnsiTheme="minorEastAsia"/>
          <w:sz w:val="24"/>
          <w:szCs w:val="24"/>
        </w:rPr>
        <w:t>完好，并按装箱清单清点齐全。</w:t>
      </w:r>
    </w:p>
    <w:p w14:paraId="1DB7CC7E">
      <w:pPr>
        <w:pStyle w:val="4"/>
        <w:spacing w:line="440" w:lineRule="exact"/>
        <w:rPr>
          <w:rFonts w:cs="Arial" w:asciiTheme="minorEastAsia" w:hAnsiTheme="minorEastAsia"/>
          <w:sz w:val="24"/>
          <w:szCs w:val="24"/>
        </w:rPr>
      </w:pPr>
      <w:r>
        <w:rPr>
          <w:rFonts w:cs="Arial" w:asciiTheme="minorEastAsia" w:hAnsiTheme="minorEastAsia"/>
          <w:sz w:val="24"/>
          <w:szCs w:val="24"/>
        </w:rPr>
        <w:t>1</w:t>
      </w:r>
      <w:r>
        <w:rPr>
          <w:rFonts w:hint="eastAsia" w:cs="Arial" w:asciiTheme="minorEastAsia" w:hAnsiTheme="minorEastAsia"/>
          <w:sz w:val="24"/>
          <w:szCs w:val="24"/>
        </w:rPr>
        <w:t>5</w:t>
      </w:r>
      <w:r>
        <w:rPr>
          <w:rFonts w:cs="Arial" w:asciiTheme="minorEastAsia" w:hAnsiTheme="minorEastAsia"/>
          <w:sz w:val="24"/>
          <w:szCs w:val="24"/>
        </w:rPr>
        <w:t>.</w:t>
      </w:r>
      <w:r>
        <w:rPr>
          <w:rFonts w:hint="eastAsia" w:cs="Arial" w:asciiTheme="minorEastAsia" w:hAnsiTheme="minorEastAsia"/>
          <w:sz w:val="24"/>
          <w:szCs w:val="24"/>
        </w:rPr>
        <w:t>1</w:t>
      </w:r>
      <w:r>
        <w:rPr>
          <w:rFonts w:cs="Arial" w:asciiTheme="minorEastAsia" w:hAnsiTheme="minorEastAsia"/>
          <w:sz w:val="24"/>
          <w:szCs w:val="24"/>
        </w:rPr>
        <w:t>.2卖方负责设备的运输、安装、调试，直至交验合格，验收时间</w:t>
      </w:r>
      <w:r>
        <w:rPr>
          <w:rFonts w:hint="eastAsia" w:cs="Arial" w:asciiTheme="minorEastAsia" w:hAnsiTheme="minorEastAsia"/>
          <w:sz w:val="24"/>
          <w:szCs w:val="24"/>
        </w:rPr>
        <w:t>不超过40</w:t>
      </w:r>
      <w:r>
        <w:rPr>
          <w:rFonts w:cs="Arial" w:asciiTheme="minorEastAsia" w:hAnsiTheme="minorEastAsia"/>
          <w:sz w:val="24"/>
          <w:szCs w:val="24"/>
        </w:rPr>
        <w:t>日</w:t>
      </w:r>
      <w:r>
        <w:rPr>
          <w:rFonts w:hint="eastAsia" w:cs="Arial" w:asciiTheme="minorEastAsia" w:hAnsiTheme="minorEastAsia"/>
          <w:sz w:val="24"/>
          <w:szCs w:val="24"/>
        </w:rPr>
        <w:t>。</w:t>
      </w:r>
    </w:p>
    <w:p w14:paraId="2DE1125D">
      <w:pPr>
        <w:pStyle w:val="4"/>
        <w:spacing w:line="440" w:lineRule="exact"/>
        <w:rPr>
          <w:rFonts w:cs="Arial" w:asciiTheme="minorEastAsia" w:hAnsiTheme="minorEastAsia"/>
          <w:sz w:val="24"/>
          <w:szCs w:val="24"/>
        </w:rPr>
      </w:pPr>
      <w:r>
        <w:rPr>
          <w:rFonts w:cs="Arial" w:asciiTheme="minorEastAsia" w:hAnsiTheme="minorEastAsia"/>
          <w:sz w:val="24"/>
          <w:szCs w:val="24"/>
        </w:rPr>
        <w:t>1</w:t>
      </w:r>
      <w:r>
        <w:rPr>
          <w:rFonts w:hint="eastAsia" w:cs="Arial" w:asciiTheme="minorEastAsia" w:hAnsiTheme="minorEastAsia"/>
          <w:sz w:val="24"/>
          <w:szCs w:val="24"/>
        </w:rPr>
        <w:t>5</w:t>
      </w:r>
      <w:r>
        <w:rPr>
          <w:rFonts w:cs="Arial" w:asciiTheme="minorEastAsia" w:hAnsiTheme="minorEastAsia"/>
          <w:sz w:val="24"/>
          <w:szCs w:val="24"/>
        </w:rPr>
        <w:t>.</w:t>
      </w:r>
      <w:r>
        <w:rPr>
          <w:rFonts w:hint="eastAsia" w:cs="Arial" w:asciiTheme="minorEastAsia" w:hAnsiTheme="minorEastAsia"/>
          <w:sz w:val="24"/>
          <w:szCs w:val="24"/>
        </w:rPr>
        <w:t>1</w:t>
      </w:r>
      <w:r>
        <w:rPr>
          <w:rFonts w:cs="Arial" w:asciiTheme="minorEastAsia" w:hAnsiTheme="minorEastAsia"/>
          <w:sz w:val="24"/>
          <w:szCs w:val="24"/>
        </w:rPr>
        <w:t>.</w:t>
      </w:r>
      <w:r>
        <w:rPr>
          <w:rFonts w:hint="eastAsia" w:cs="Arial" w:asciiTheme="minorEastAsia" w:hAnsiTheme="minorEastAsia"/>
          <w:sz w:val="24"/>
          <w:szCs w:val="24"/>
        </w:rPr>
        <w:t>3</w:t>
      </w:r>
      <w:r>
        <w:rPr>
          <w:rFonts w:cs="Arial" w:asciiTheme="minorEastAsia" w:hAnsiTheme="minorEastAsia"/>
          <w:sz w:val="24"/>
          <w:szCs w:val="24"/>
        </w:rPr>
        <w:t>卖方在完成设备安装、调试并验收合格后，设备</w:t>
      </w:r>
      <w:r>
        <w:rPr>
          <w:rFonts w:hint="eastAsia" w:cs="Arial" w:asciiTheme="minorEastAsia" w:hAnsiTheme="minorEastAsia"/>
          <w:sz w:val="24"/>
          <w:szCs w:val="24"/>
        </w:rPr>
        <w:t>投入使用</w:t>
      </w:r>
      <w:r>
        <w:rPr>
          <w:rFonts w:cs="Arial" w:asciiTheme="minorEastAsia" w:hAnsiTheme="minorEastAsia"/>
          <w:sz w:val="24"/>
          <w:szCs w:val="24"/>
        </w:rPr>
        <w:t>1个月，期间如因买方人员故意或违章操作等原因造成设备损坏的情况不由卖方负责，但由于卖方设备软、硬件原因造成的设备损坏则由卖方负责。</w:t>
      </w:r>
    </w:p>
    <w:p w14:paraId="74D4CA17">
      <w:pPr>
        <w:pStyle w:val="4"/>
        <w:spacing w:line="440" w:lineRule="exact"/>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5</w:t>
      </w:r>
      <w:r>
        <w:rPr>
          <w:rFonts w:asciiTheme="minorEastAsia" w:hAnsiTheme="minorEastAsia"/>
          <w:sz w:val="24"/>
          <w:szCs w:val="24"/>
        </w:rPr>
        <w:t>.</w:t>
      </w:r>
      <w:r>
        <w:rPr>
          <w:rFonts w:hint="eastAsia" w:asciiTheme="minorEastAsia" w:hAnsiTheme="minorEastAsia"/>
          <w:sz w:val="24"/>
          <w:szCs w:val="24"/>
        </w:rPr>
        <w:t>1</w:t>
      </w:r>
      <w:r>
        <w:rPr>
          <w:rFonts w:asciiTheme="minorEastAsia" w:hAnsiTheme="minorEastAsia"/>
          <w:sz w:val="24"/>
          <w:szCs w:val="24"/>
        </w:rPr>
        <w:t>.</w:t>
      </w:r>
      <w:r>
        <w:rPr>
          <w:rFonts w:hint="eastAsia" w:asciiTheme="minorEastAsia" w:hAnsiTheme="minorEastAsia"/>
          <w:sz w:val="24"/>
          <w:szCs w:val="24"/>
        </w:rPr>
        <w:t>4</w:t>
      </w:r>
      <w:r>
        <w:rPr>
          <w:rFonts w:asciiTheme="minorEastAsia" w:hAnsiTheme="minorEastAsia"/>
          <w:sz w:val="24"/>
          <w:szCs w:val="24"/>
        </w:rPr>
        <w:t>设备安装完成并</w:t>
      </w:r>
      <w:r>
        <w:rPr>
          <w:rFonts w:hint="eastAsia" w:asciiTheme="minorEastAsia" w:hAnsiTheme="minorEastAsia"/>
          <w:sz w:val="24"/>
          <w:szCs w:val="24"/>
        </w:rPr>
        <w:t>投入使用</w:t>
      </w:r>
      <w:r>
        <w:rPr>
          <w:rFonts w:asciiTheme="minorEastAsia" w:hAnsiTheme="minorEastAsia"/>
          <w:sz w:val="24"/>
          <w:szCs w:val="24"/>
        </w:rPr>
        <w:t>后，卖方可申请进行终验收，终验收按照双方签定的合同和技术协议要求进行。由相关各方共同签署设备终验收纪要，并开始计算质保期。</w:t>
      </w:r>
    </w:p>
    <w:p w14:paraId="3BFB0612">
      <w:pPr>
        <w:pStyle w:val="4"/>
        <w:spacing w:line="440" w:lineRule="exact"/>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5.2</w:t>
      </w:r>
      <w:r>
        <w:rPr>
          <w:rFonts w:asciiTheme="minorEastAsia" w:hAnsiTheme="minorEastAsia"/>
          <w:sz w:val="24"/>
          <w:szCs w:val="24"/>
        </w:rPr>
        <w:t xml:space="preserve"> 培训</w:t>
      </w:r>
    </w:p>
    <w:p w14:paraId="0F09F415">
      <w:pPr>
        <w:pStyle w:val="4"/>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在终验收时，卖方对买方操作人员和维修人员进行进一步的现场操作培训，使其能独立完成设备的操作和维护等相关工作。</w:t>
      </w:r>
    </w:p>
    <w:p w14:paraId="0EBBAA0A">
      <w:pPr>
        <w:pStyle w:val="4"/>
        <w:spacing w:line="440" w:lineRule="exact"/>
        <w:rPr>
          <w:rFonts w:asciiTheme="minorEastAsia" w:hAnsiTheme="minorEastAsia"/>
          <w:sz w:val="24"/>
          <w:szCs w:val="24"/>
        </w:rPr>
      </w:pPr>
      <w:r>
        <w:rPr>
          <w:rFonts w:hint="eastAsia" w:asciiTheme="minorEastAsia" w:hAnsiTheme="minorEastAsia"/>
          <w:sz w:val="24"/>
          <w:szCs w:val="24"/>
        </w:rPr>
        <w:t>16.质量保证及技术服务</w:t>
      </w:r>
    </w:p>
    <w:p w14:paraId="1A6B3B93">
      <w:pPr>
        <w:pStyle w:val="4"/>
        <w:spacing w:line="440" w:lineRule="exact"/>
        <w:rPr>
          <w:rFonts w:asciiTheme="minorEastAsia" w:hAnsiTheme="minorEastAsia"/>
          <w:sz w:val="24"/>
          <w:szCs w:val="24"/>
        </w:rPr>
      </w:pPr>
      <w:r>
        <w:rPr>
          <w:rFonts w:hint="eastAsia" w:asciiTheme="minorEastAsia" w:hAnsiTheme="minorEastAsia"/>
          <w:sz w:val="24"/>
          <w:szCs w:val="24"/>
        </w:rPr>
        <w:t>16.1设备质保期1年，时间从设备终验收合格时计算，超过质量保修期后提供终身有偿服务。</w:t>
      </w:r>
    </w:p>
    <w:p w14:paraId="0D0858E2">
      <w:pPr>
        <w:pStyle w:val="4"/>
        <w:spacing w:line="440" w:lineRule="exact"/>
        <w:rPr>
          <w:rFonts w:asciiTheme="minorEastAsia" w:hAnsiTheme="minorEastAsia"/>
          <w:sz w:val="24"/>
          <w:szCs w:val="24"/>
        </w:rPr>
      </w:pPr>
      <w:r>
        <w:rPr>
          <w:rFonts w:hint="eastAsia" w:asciiTheme="minorEastAsia" w:hAnsiTheme="minorEastAsia"/>
          <w:sz w:val="24"/>
          <w:szCs w:val="24"/>
        </w:rPr>
        <w:t>16.2质保期内若设备出现故障，卖方应在2小时内电话指导排除一般故障，在48小时内派员到买方现场进行维护处理，并适当延长质量保证期。</w:t>
      </w:r>
    </w:p>
    <w:p w14:paraId="542987C4">
      <w:pPr>
        <w:pStyle w:val="4"/>
        <w:spacing w:line="440" w:lineRule="exact"/>
        <w:rPr>
          <w:rFonts w:asciiTheme="minorEastAsia" w:hAnsiTheme="minorEastAsia"/>
          <w:b/>
          <w:sz w:val="24"/>
          <w:szCs w:val="24"/>
        </w:rPr>
      </w:pPr>
      <w:r>
        <w:rPr>
          <w:rFonts w:hint="eastAsia" w:asciiTheme="minorEastAsia" w:hAnsiTheme="minorEastAsia"/>
          <w:sz w:val="24"/>
          <w:szCs w:val="24"/>
        </w:rPr>
        <w:t>16.3</w:t>
      </w:r>
      <w:r>
        <w:rPr>
          <w:rFonts w:asciiTheme="minorEastAsia" w:hAnsiTheme="minorEastAsia"/>
          <w:sz w:val="24"/>
          <w:szCs w:val="24"/>
        </w:rPr>
        <w:t>设备机械部分质量保证期到期前1个月内，</w:t>
      </w:r>
      <w:r>
        <w:rPr>
          <w:rFonts w:hint="eastAsia" w:asciiTheme="minorEastAsia" w:hAnsiTheme="minorEastAsia"/>
          <w:sz w:val="24"/>
          <w:szCs w:val="24"/>
        </w:rPr>
        <w:t>卖方</w:t>
      </w:r>
      <w:r>
        <w:rPr>
          <w:rFonts w:asciiTheme="minorEastAsia" w:hAnsiTheme="minorEastAsia"/>
          <w:sz w:val="24"/>
          <w:szCs w:val="24"/>
        </w:rPr>
        <w:t>应到</w:t>
      </w:r>
      <w:r>
        <w:rPr>
          <w:rFonts w:hint="eastAsia" w:asciiTheme="minorEastAsia" w:hAnsiTheme="minorEastAsia"/>
          <w:sz w:val="24"/>
          <w:szCs w:val="24"/>
        </w:rPr>
        <w:t>买</w:t>
      </w:r>
      <w:r>
        <w:rPr>
          <w:rFonts w:asciiTheme="minorEastAsia" w:hAnsiTheme="minorEastAsia"/>
          <w:sz w:val="24"/>
          <w:szCs w:val="24"/>
        </w:rPr>
        <w:t>方现场对设备进行一次免费的检查和维护。</w:t>
      </w:r>
    </w:p>
    <w:p w14:paraId="365CE501">
      <w:pPr>
        <w:pStyle w:val="4"/>
        <w:spacing w:line="440" w:lineRule="exact"/>
        <w:rPr>
          <w:rFonts w:asciiTheme="minorEastAsia" w:hAnsiTheme="minorEastAsia"/>
          <w:sz w:val="24"/>
          <w:szCs w:val="24"/>
        </w:rPr>
      </w:pPr>
      <w:r>
        <w:rPr>
          <w:rFonts w:hint="eastAsia" w:asciiTheme="minorEastAsia" w:hAnsiTheme="minorEastAsia"/>
          <w:sz w:val="24"/>
          <w:szCs w:val="24"/>
        </w:rPr>
        <w:t>17.运输方式及包装要求</w:t>
      </w:r>
    </w:p>
    <w:p w14:paraId="5CEFF4A2">
      <w:pPr>
        <w:pStyle w:val="4"/>
        <w:spacing w:line="440" w:lineRule="exact"/>
        <w:rPr>
          <w:rFonts w:asciiTheme="minorEastAsia" w:hAnsiTheme="minorEastAsia"/>
          <w:sz w:val="24"/>
          <w:szCs w:val="24"/>
        </w:rPr>
      </w:pPr>
      <w:r>
        <w:rPr>
          <w:rFonts w:hint="eastAsia" w:asciiTheme="minorEastAsia" w:hAnsiTheme="minorEastAsia"/>
          <w:sz w:val="24"/>
          <w:szCs w:val="24"/>
        </w:rPr>
        <w:t>17.1运输方式：陆运或水运</w:t>
      </w:r>
    </w:p>
    <w:p w14:paraId="3AC7568F">
      <w:pPr>
        <w:pStyle w:val="4"/>
        <w:spacing w:line="440" w:lineRule="exact"/>
        <w:rPr>
          <w:rFonts w:asciiTheme="minorEastAsia" w:hAnsiTheme="minorEastAsia"/>
          <w:sz w:val="24"/>
          <w:szCs w:val="24"/>
        </w:rPr>
      </w:pPr>
      <w:r>
        <w:rPr>
          <w:rFonts w:hint="eastAsia" w:asciiTheme="minorEastAsia" w:hAnsiTheme="minorEastAsia"/>
          <w:sz w:val="24"/>
          <w:szCs w:val="24"/>
        </w:rPr>
        <w:t>17.2设备包装：设备包装应符合国家设备包装要求，卖方应承担由包装或防护措施不当引起的设备残损、锈蚀、损坏或丢失等一切的责任和费用。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B0736"/>
    <w:rsid w:val="30AB0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0001"/>
    <w:basedOn w:val="1"/>
    <w:qFormat/>
    <w:uiPriority w:val="0"/>
    <w:pPr>
      <w:spacing w:line="520" w:lineRule="exact"/>
      <w:jc w:val="left"/>
    </w:pPr>
    <w:rPr>
      <w:rFonts w:ascii="宋体" w:hAnsi="宋体" w:eastAsiaTheme="minorEastAsia" w:cstheme="minorBidi"/>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2025-01-13T01:46:00Z</dcterms:created>
  <dc:creator>ok颖</dc:creator>
  <cp:lastModifiedBy>ok颖</cp:lastModifiedBy>
  <dcterms:modified xsi:type="dcterms:W3CDTF">2025-01-13T01:46:26Z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8C68A21B71444A1482C3BEF0B9DC754D_11</vt:lpwstr>
  </property>
  <property fmtid="{D5CDD505-2E9C-101B-9397-08002B2CF9AE}" pid="4" name="KSOTemplateDocerSaveRecord">
    <vt:lpwstr>eyJoZGlkIjoiNTQ3OTIwN2JjZjg2NGVjZTc1OGJhOTExMjEzZDEwNDMiLCJ1c2VySWQiOiIzMzAwMTc3NDEifQ==</vt:lpwstr>
  </property>
</Properties>
</file>