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F32E" w14:textId="6A141F70" w:rsidR="00785146" w:rsidRDefault="00873F09">
      <w:pPr>
        <w:pStyle w:val="ab"/>
        <w:rPr>
          <w:rFonts w:ascii="宋体" w:hAnsi="宋体"/>
          <w:sz w:val="36"/>
        </w:rPr>
      </w:pPr>
      <w:bookmarkStart w:id="0" w:name="_Toc38367762"/>
      <w:r>
        <w:rPr>
          <w:rFonts w:ascii="宋体" w:hAnsi="宋体" w:hint="eastAsia"/>
          <w:sz w:val="36"/>
        </w:rPr>
        <w:t>【</w:t>
      </w:r>
      <w:r w:rsidR="003E7B6C">
        <w:rPr>
          <w:rFonts w:ascii="宋体" w:hAnsi="宋体" w:hint="eastAsia"/>
          <w:sz w:val="36"/>
        </w:rPr>
        <w:t>电力系统继电保护设备</w:t>
      </w:r>
      <w:r>
        <w:rPr>
          <w:rFonts w:ascii="宋体" w:hAnsi="宋体" w:hint="eastAsia"/>
          <w:sz w:val="36"/>
        </w:rPr>
        <w:t>】</w:t>
      </w:r>
      <w:r>
        <w:rPr>
          <w:rFonts w:ascii="宋体" w:hAnsi="宋体"/>
          <w:sz w:val="36"/>
        </w:rPr>
        <w:t>采购需求</w:t>
      </w:r>
      <w:bookmarkEnd w:id="0"/>
    </w:p>
    <w:p w14:paraId="16720770"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F9411F4"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F0BDB3A" w14:textId="7BC76D47" w:rsidR="006C7A64" w:rsidRDefault="00AA2C13" w:rsidP="006C7A64">
      <w:pPr>
        <w:tabs>
          <w:tab w:val="left" w:pos="900"/>
        </w:tabs>
        <w:spacing w:line="360" w:lineRule="auto"/>
        <w:ind w:firstLineChars="200" w:firstLine="420"/>
        <w:rPr>
          <w:rFonts w:hAnsi="宋体"/>
          <w:szCs w:val="24"/>
        </w:rPr>
      </w:pPr>
      <w:r>
        <w:rPr>
          <w:rFonts w:ascii="宋体" w:hAnsi="宋体" w:cs="等线" w:hint="eastAsia"/>
        </w:rPr>
        <w:t>本项目拟采购电力系统继电保护设备一套，用于HEMP内场效应试验。该系统由继电保护测试器、硬件在环仿真器、继电保护设备、电流互感器、功率放大器、直流馈线柜、备用模块等组成，具有提供HEMP效应物（继电保护设备）、模拟继电保护设备正常运行状态、诊断继电保护设备HEMP效应后故障状态的能力</w:t>
      </w:r>
      <w:r w:rsidR="006C7A64">
        <w:rPr>
          <w:rFonts w:hAnsi="宋体" w:hint="eastAsia"/>
          <w:szCs w:val="24"/>
        </w:rPr>
        <w:t>。</w:t>
      </w:r>
    </w:p>
    <w:p w14:paraId="2BC93320"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60BB116A" w14:textId="77777777" w:rsidR="00785146" w:rsidRDefault="00BB7A38" w:rsidP="00A631B1">
      <w:pPr>
        <w:tabs>
          <w:tab w:val="left" w:pos="900"/>
        </w:tabs>
        <w:spacing w:line="360" w:lineRule="auto"/>
        <w:ind w:firstLineChars="200" w:firstLine="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0397F198" w14:textId="20FFB01B" w:rsidR="00785146" w:rsidRDefault="00873F09" w:rsidP="00A631B1">
      <w:pPr>
        <w:tabs>
          <w:tab w:val="left" w:pos="900"/>
        </w:tabs>
        <w:spacing w:line="360" w:lineRule="auto"/>
        <w:ind w:firstLineChars="200" w:firstLine="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B50222">
        <w:rPr>
          <w:rFonts w:hAnsi="宋体" w:hint="eastAsia"/>
          <w:szCs w:val="24"/>
          <w:u w:val="single"/>
        </w:rPr>
        <w:t>工业</w:t>
      </w:r>
      <w:r>
        <w:rPr>
          <w:rFonts w:hAnsi="宋体"/>
          <w:szCs w:val="24"/>
          <w:u w:val="single"/>
        </w:rPr>
        <w:t xml:space="preserve"> </w:t>
      </w:r>
      <w:r>
        <w:rPr>
          <w:rFonts w:hAnsi="宋体" w:hint="eastAsia"/>
          <w:szCs w:val="24"/>
        </w:rPr>
        <w:t>。</w:t>
      </w:r>
    </w:p>
    <w:p w14:paraId="771BFEC6" w14:textId="2E75D6F2" w:rsidR="00BB7A38" w:rsidRPr="00D97FEA" w:rsidRDefault="00BB7A38" w:rsidP="00A631B1">
      <w:pPr>
        <w:tabs>
          <w:tab w:val="left" w:pos="900"/>
        </w:tabs>
        <w:spacing w:line="360" w:lineRule="auto"/>
        <w:ind w:firstLineChars="200" w:firstLine="420"/>
        <w:rPr>
          <w:rFonts w:asciiTheme="minorEastAsia" w:hAnsiTheme="minorEastAsia" w:cs="宋体"/>
          <w:b/>
          <w:color w:val="000000"/>
          <w:kern w:val="0"/>
          <w:sz w:val="20"/>
          <w:szCs w:val="21"/>
        </w:rPr>
      </w:pPr>
      <w:r w:rsidRPr="00D76C5C">
        <w:rPr>
          <w:rFonts w:hAnsi="宋体" w:hint="eastAsia"/>
          <w:szCs w:val="24"/>
        </w:rPr>
        <w:t>2</w:t>
      </w:r>
      <w:r w:rsidRPr="00D76C5C">
        <w:rPr>
          <w:rFonts w:hAnsi="宋体"/>
          <w:szCs w:val="24"/>
        </w:rPr>
        <w:t>.</w:t>
      </w:r>
      <w:r w:rsidRPr="00D76C5C">
        <w:rPr>
          <w:rFonts w:asciiTheme="minorEastAsia" w:hAnsiTheme="minorEastAsia" w:cs="宋体" w:hint="eastAsia"/>
          <w:kern w:val="0"/>
          <w:sz w:val="20"/>
          <w:szCs w:val="21"/>
        </w:rPr>
        <w:t xml:space="preserve"> </w:t>
      </w:r>
      <w:r w:rsidR="003E2E37" w:rsidRPr="00F07693">
        <w:rPr>
          <w:rFonts w:asciiTheme="minorEastAsia" w:hAnsiTheme="minorEastAsia" w:cs="宋体" w:hint="eastAsia"/>
          <w:b/>
          <w:color w:val="000000"/>
          <w:kern w:val="0"/>
          <w:sz w:val="24"/>
          <w:szCs w:val="24"/>
        </w:rPr>
        <w:sym w:font="Wingdings 2" w:char="F052"/>
      </w:r>
      <w:r w:rsidR="003E2E37">
        <w:rPr>
          <w:rFonts w:asciiTheme="minorEastAsia" w:hAnsiTheme="minorEastAsia" w:cs="宋体"/>
          <w:b/>
          <w:color w:val="000000"/>
          <w:kern w:val="0"/>
          <w:sz w:val="24"/>
          <w:szCs w:val="24"/>
        </w:rPr>
        <w:t xml:space="preserve"> </w:t>
      </w:r>
      <w:r w:rsidRPr="00C426AE">
        <w:rPr>
          <w:rFonts w:asciiTheme="minorEastAsia" w:hAnsiTheme="minorEastAsia" w:cs="宋体" w:hint="eastAsia"/>
          <w:b/>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0809F8BB" w14:textId="77777777" w:rsidR="00BB7A38" w:rsidRPr="00D04B4C" w:rsidRDefault="00D04B4C" w:rsidP="00A631B1">
      <w:pPr>
        <w:tabs>
          <w:tab w:val="left" w:pos="900"/>
        </w:tabs>
        <w:spacing w:line="360" w:lineRule="auto"/>
        <w:ind w:firstLineChars="200" w:firstLine="402"/>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6FC09D2"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E1181FF" w14:textId="590BD834"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CFDB9E8"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41049550" w14:textId="77777777" w:rsidR="00C904FE" w:rsidRDefault="00C904FE" w:rsidP="00C904FE">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电力系统继电保护装备</w:t>
      </w:r>
      <w:r>
        <w:rPr>
          <w:rFonts w:ascii="宋体" w:hAnsi="宋体"/>
          <w:szCs w:val="21"/>
          <w:u w:val="single"/>
        </w:rPr>
        <w:t xml:space="preserve">   </w:t>
      </w:r>
      <w:r>
        <w:rPr>
          <w:rFonts w:hAnsi="宋体"/>
          <w:szCs w:val="21"/>
        </w:rPr>
        <w:t xml:space="preserve">   </w:t>
      </w:r>
    </w:p>
    <w:p w14:paraId="67E0E58B" w14:textId="77777777" w:rsidR="00C904FE" w:rsidRDefault="00C904FE" w:rsidP="00C904FE">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39D2EA46" w14:textId="77777777" w:rsidR="00C904FE" w:rsidRDefault="00C904FE" w:rsidP="00C904FE">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2850000 </w:t>
      </w:r>
      <w:r>
        <w:rPr>
          <w:rFonts w:hAnsi="宋体"/>
          <w:szCs w:val="21"/>
        </w:rPr>
        <w:t xml:space="preserve"> </w:t>
      </w:r>
      <w:r>
        <w:rPr>
          <w:rFonts w:hAnsi="宋体" w:hint="eastAsia"/>
          <w:szCs w:val="21"/>
        </w:rPr>
        <w:t>元。</w:t>
      </w:r>
    </w:p>
    <w:p w14:paraId="6B726508" w14:textId="77777777" w:rsidR="00C904FE" w:rsidRDefault="00C904FE" w:rsidP="00C904FE">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2</w:t>
      </w:r>
      <w:r>
        <w:rPr>
          <w:rFonts w:hAnsi="宋体" w:hint="eastAsia"/>
          <w:u w:val="single"/>
        </w:rPr>
        <w:t>个月</w:t>
      </w:r>
      <w:r>
        <w:rPr>
          <w:rFonts w:hAnsi="宋体"/>
          <w:u w:val="single"/>
        </w:rPr>
        <w:t xml:space="preserve"> </w:t>
      </w:r>
      <w:r>
        <w:rPr>
          <w:rFonts w:hAnsi="宋体" w:hint="eastAsia"/>
        </w:rPr>
        <w:t>。</w:t>
      </w:r>
    </w:p>
    <w:p w14:paraId="1E9AC970" w14:textId="77777777" w:rsidR="00C904FE" w:rsidRDefault="00C904FE" w:rsidP="00C904FE">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西安交通大学创新港指定地点</w:t>
      </w:r>
      <w:r>
        <w:rPr>
          <w:rFonts w:hAnsi="宋体" w:hint="eastAsia"/>
          <w:szCs w:val="21"/>
        </w:rPr>
        <w:t>。</w:t>
      </w:r>
    </w:p>
    <w:p w14:paraId="332E85F6" w14:textId="77777777" w:rsidR="00C904FE" w:rsidRDefault="00C904FE" w:rsidP="00C904FE">
      <w:pPr>
        <w:tabs>
          <w:tab w:val="left" w:pos="900"/>
        </w:tabs>
        <w:spacing w:beforeLines="50" w:before="156" w:line="360" w:lineRule="auto"/>
        <w:rPr>
          <w:rFonts w:hAnsi="宋体"/>
          <w:szCs w:val="21"/>
        </w:rPr>
      </w:pPr>
      <w:r>
        <w:rPr>
          <w:rFonts w:hAnsi="宋体" w:hint="eastAsia"/>
          <w:szCs w:val="21"/>
        </w:rPr>
        <w:t>（六）付款进度</w:t>
      </w:r>
      <w:r w:rsidRPr="00D306DB">
        <w:rPr>
          <w:rFonts w:hAnsi="宋体" w:hint="eastAsia"/>
          <w:szCs w:val="21"/>
        </w:rPr>
        <w:t>安排：</w:t>
      </w:r>
      <w:r w:rsidRPr="00D306DB">
        <w:rPr>
          <w:rFonts w:hAnsi="宋体" w:hint="eastAsia"/>
          <w:szCs w:val="21"/>
          <w:u w:val="single"/>
        </w:rPr>
        <w:t>验收合格后付款。</w:t>
      </w:r>
      <w:r>
        <w:rPr>
          <w:rFonts w:hAnsi="宋体"/>
          <w:szCs w:val="21"/>
          <w:u w:val="single"/>
        </w:rPr>
        <w:t xml:space="preserve">  </w:t>
      </w:r>
    </w:p>
    <w:p w14:paraId="7E7780CE"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618C635" w14:textId="77777777" w:rsidR="001505FF" w:rsidRDefault="001505FF" w:rsidP="001505FF">
      <w:pPr>
        <w:tabs>
          <w:tab w:val="left" w:pos="900"/>
        </w:tabs>
        <w:spacing w:beforeLines="50" w:before="156" w:line="360" w:lineRule="auto"/>
        <w:ind w:firstLineChars="200" w:firstLine="420"/>
        <w:rPr>
          <w:szCs w:val="21"/>
        </w:rPr>
      </w:pPr>
      <w:bookmarkStart w:id="4" w:name="_Hlk161738608"/>
      <w:r>
        <w:rPr>
          <w:rFonts w:hint="eastAsia"/>
          <w:szCs w:val="21"/>
        </w:rPr>
        <w:t>本项目采购一套完整的电力系统继电保护设备系统。该系统由不同类型继电保护设备、电流互感器、继电保护测试器、硬件在环仿真器、功率放大器、保护装置备用电源模块、直流电源屏等组成。</w:t>
      </w:r>
    </w:p>
    <w:p w14:paraId="4F78A443" w14:textId="77777777" w:rsidR="001505FF" w:rsidRDefault="001505FF" w:rsidP="001505FF">
      <w:pPr>
        <w:tabs>
          <w:tab w:val="left" w:pos="900"/>
        </w:tabs>
        <w:spacing w:line="360" w:lineRule="auto"/>
        <w:ind w:firstLineChars="200" w:firstLine="420"/>
        <w:rPr>
          <w:szCs w:val="21"/>
        </w:rPr>
      </w:pPr>
      <w:r>
        <w:rPr>
          <w:rFonts w:hint="eastAsia"/>
          <w:szCs w:val="21"/>
        </w:rPr>
        <w:t>针对具体组件需要满足以下所列条件：</w:t>
      </w:r>
    </w:p>
    <w:tbl>
      <w:tblPr>
        <w:tblStyle w:val="ad"/>
        <w:tblW w:w="5000" w:type="pct"/>
        <w:tblLook w:val="04A0" w:firstRow="1" w:lastRow="0" w:firstColumn="1" w:lastColumn="0" w:noHBand="0" w:noVBand="1"/>
      </w:tblPr>
      <w:tblGrid>
        <w:gridCol w:w="427"/>
        <w:gridCol w:w="1128"/>
        <w:gridCol w:w="708"/>
        <w:gridCol w:w="6033"/>
      </w:tblGrid>
      <w:tr w:rsidR="001505FF" w:rsidRPr="00057B46" w14:paraId="5F50483B" w14:textId="77777777" w:rsidTr="00AF4F79">
        <w:tc>
          <w:tcPr>
            <w:tcW w:w="257" w:type="pct"/>
            <w:vAlign w:val="center"/>
          </w:tcPr>
          <w:p w14:paraId="62428357" w14:textId="77777777" w:rsidR="001505FF" w:rsidRPr="00057B46" w:rsidRDefault="001505FF" w:rsidP="00AF4F79">
            <w:pPr>
              <w:tabs>
                <w:tab w:val="left" w:pos="900"/>
              </w:tabs>
              <w:jc w:val="center"/>
              <w:rPr>
                <w:b/>
                <w:bCs/>
                <w:sz w:val="18"/>
                <w:szCs w:val="18"/>
              </w:rPr>
            </w:pPr>
            <w:r w:rsidRPr="00057B46">
              <w:rPr>
                <w:rFonts w:hint="eastAsia"/>
                <w:b/>
                <w:bCs/>
                <w:sz w:val="18"/>
                <w:szCs w:val="18"/>
              </w:rPr>
              <w:t>序号</w:t>
            </w:r>
          </w:p>
        </w:tc>
        <w:tc>
          <w:tcPr>
            <w:tcW w:w="680" w:type="pct"/>
            <w:vAlign w:val="center"/>
          </w:tcPr>
          <w:p w14:paraId="2CB59B1D" w14:textId="77777777" w:rsidR="001505FF" w:rsidRPr="00057B46" w:rsidRDefault="001505FF" w:rsidP="00AF4F79">
            <w:pPr>
              <w:tabs>
                <w:tab w:val="left" w:pos="900"/>
              </w:tabs>
              <w:jc w:val="center"/>
              <w:rPr>
                <w:b/>
                <w:bCs/>
                <w:sz w:val="18"/>
                <w:szCs w:val="18"/>
              </w:rPr>
            </w:pPr>
            <w:r w:rsidRPr="00057B46">
              <w:rPr>
                <w:rFonts w:hint="eastAsia"/>
                <w:b/>
                <w:bCs/>
                <w:sz w:val="18"/>
                <w:szCs w:val="18"/>
              </w:rPr>
              <w:t>设备名称</w:t>
            </w:r>
          </w:p>
        </w:tc>
        <w:tc>
          <w:tcPr>
            <w:tcW w:w="427" w:type="pct"/>
            <w:vAlign w:val="center"/>
          </w:tcPr>
          <w:p w14:paraId="4E0C80B3" w14:textId="77777777" w:rsidR="001505FF" w:rsidRPr="00057B46" w:rsidRDefault="001505FF" w:rsidP="00AF4F79">
            <w:pPr>
              <w:tabs>
                <w:tab w:val="left" w:pos="900"/>
              </w:tabs>
              <w:jc w:val="center"/>
              <w:rPr>
                <w:b/>
                <w:bCs/>
                <w:sz w:val="18"/>
                <w:szCs w:val="18"/>
              </w:rPr>
            </w:pPr>
            <w:r w:rsidRPr="00057B46">
              <w:rPr>
                <w:rFonts w:hint="eastAsia"/>
                <w:b/>
                <w:bCs/>
                <w:sz w:val="18"/>
                <w:szCs w:val="18"/>
              </w:rPr>
              <w:t>数量</w:t>
            </w:r>
          </w:p>
        </w:tc>
        <w:tc>
          <w:tcPr>
            <w:tcW w:w="3636" w:type="pct"/>
            <w:vAlign w:val="center"/>
          </w:tcPr>
          <w:p w14:paraId="50B232B6" w14:textId="77777777" w:rsidR="001505FF" w:rsidRPr="00057B46" w:rsidRDefault="001505FF" w:rsidP="00AF4F79">
            <w:pPr>
              <w:tabs>
                <w:tab w:val="left" w:pos="900"/>
              </w:tabs>
              <w:jc w:val="center"/>
              <w:rPr>
                <w:b/>
                <w:bCs/>
                <w:sz w:val="18"/>
                <w:szCs w:val="18"/>
              </w:rPr>
            </w:pPr>
            <w:r w:rsidRPr="00057B46">
              <w:rPr>
                <w:rFonts w:hint="eastAsia"/>
                <w:b/>
                <w:bCs/>
                <w:sz w:val="18"/>
                <w:szCs w:val="18"/>
              </w:rPr>
              <w:t>功能指标</w:t>
            </w:r>
          </w:p>
        </w:tc>
      </w:tr>
      <w:tr w:rsidR="001505FF" w:rsidRPr="00057B46" w14:paraId="0956617A" w14:textId="77777777" w:rsidTr="00AF4F79">
        <w:tc>
          <w:tcPr>
            <w:tcW w:w="257" w:type="pct"/>
            <w:vAlign w:val="center"/>
          </w:tcPr>
          <w:p w14:paraId="25EFF0A7" w14:textId="77777777" w:rsidR="001505FF" w:rsidRPr="00057B46" w:rsidRDefault="001505FF" w:rsidP="00AF4F79">
            <w:pPr>
              <w:tabs>
                <w:tab w:val="left" w:pos="900"/>
              </w:tabs>
              <w:jc w:val="center"/>
              <w:rPr>
                <w:sz w:val="18"/>
                <w:szCs w:val="18"/>
              </w:rPr>
            </w:pPr>
            <w:r w:rsidRPr="00057B46">
              <w:rPr>
                <w:sz w:val="18"/>
                <w:szCs w:val="18"/>
              </w:rPr>
              <w:t>1</w:t>
            </w:r>
          </w:p>
        </w:tc>
        <w:tc>
          <w:tcPr>
            <w:tcW w:w="680" w:type="pct"/>
            <w:vAlign w:val="center"/>
          </w:tcPr>
          <w:p w14:paraId="00EFFBC2" w14:textId="77777777" w:rsidR="001505FF" w:rsidRPr="00057B46" w:rsidRDefault="001505FF" w:rsidP="00AF4F79">
            <w:pPr>
              <w:widowControl/>
              <w:jc w:val="center"/>
              <w:rPr>
                <w:sz w:val="18"/>
                <w:szCs w:val="18"/>
              </w:rPr>
            </w:pPr>
            <w:r w:rsidRPr="00057B46">
              <w:rPr>
                <w:sz w:val="18"/>
                <w:szCs w:val="18"/>
              </w:rPr>
              <w:t>10kV</w:t>
            </w:r>
            <w:r w:rsidRPr="00057B46">
              <w:rPr>
                <w:rFonts w:hint="eastAsia"/>
                <w:sz w:val="18"/>
                <w:szCs w:val="18"/>
              </w:rPr>
              <w:t>母线保护</w:t>
            </w:r>
          </w:p>
        </w:tc>
        <w:tc>
          <w:tcPr>
            <w:tcW w:w="427" w:type="pct"/>
            <w:vAlign w:val="center"/>
          </w:tcPr>
          <w:p w14:paraId="1199E0BA"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574EE93B" w14:textId="77777777" w:rsidR="001505FF" w:rsidRPr="00057B46" w:rsidRDefault="001505FF" w:rsidP="00AF4F79">
            <w:pPr>
              <w:widowControl/>
              <w:ind w:firstLineChars="200" w:firstLine="360"/>
              <w:jc w:val="left"/>
              <w:rPr>
                <w:sz w:val="18"/>
                <w:szCs w:val="18"/>
              </w:rPr>
            </w:pPr>
            <w:r w:rsidRPr="00057B46">
              <w:rPr>
                <w:rFonts w:hint="eastAsia"/>
                <w:sz w:val="18"/>
                <w:szCs w:val="18"/>
              </w:rPr>
              <w:t>具备故障信息掉电存储，事故追忆功能，双以太网通讯接口，同时具有</w:t>
            </w:r>
            <w:r w:rsidRPr="00057B46">
              <w:rPr>
                <w:rFonts w:hint="eastAsia"/>
                <w:kern w:val="0"/>
                <w:sz w:val="18"/>
                <w:szCs w:val="18"/>
                <w:lang w:bidi="ar"/>
              </w:rPr>
              <w:t>母线差动保护、母联（分段）死区保护、母联（分段）失灵保护、启动分段失灵及断路器失灵保护功能。可采样</w:t>
            </w:r>
            <w:r w:rsidRPr="00057B46">
              <w:rPr>
                <w:kern w:val="0"/>
                <w:sz w:val="18"/>
                <w:szCs w:val="18"/>
                <w:lang w:bidi="ar"/>
              </w:rPr>
              <w:t>6</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50~120V</w:t>
            </w:r>
            <w:r w:rsidRPr="00057B46">
              <w:rPr>
                <w:rFonts w:hint="eastAsia"/>
                <w:kern w:val="0"/>
                <w:sz w:val="18"/>
                <w:szCs w:val="18"/>
                <w:lang w:bidi="ar"/>
              </w:rPr>
              <w:t>、</w:t>
            </w:r>
            <w:r w:rsidRPr="00057B46">
              <w:rPr>
                <w:kern w:val="0"/>
                <w:sz w:val="18"/>
                <w:szCs w:val="18"/>
                <w:lang w:bidi="ar"/>
              </w:rPr>
              <w:t>36</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1E41BA02" w14:textId="77777777" w:rsidTr="00AF4F79">
        <w:tc>
          <w:tcPr>
            <w:tcW w:w="257" w:type="pct"/>
            <w:vAlign w:val="center"/>
          </w:tcPr>
          <w:p w14:paraId="51E649CE" w14:textId="77777777" w:rsidR="001505FF" w:rsidRPr="00057B46" w:rsidRDefault="001505FF" w:rsidP="00AF4F79">
            <w:pPr>
              <w:tabs>
                <w:tab w:val="left" w:pos="900"/>
              </w:tabs>
              <w:jc w:val="center"/>
              <w:rPr>
                <w:sz w:val="18"/>
                <w:szCs w:val="18"/>
              </w:rPr>
            </w:pPr>
            <w:r w:rsidRPr="00057B46">
              <w:rPr>
                <w:sz w:val="18"/>
                <w:szCs w:val="18"/>
              </w:rPr>
              <w:t>2</w:t>
            </w:r>
          </w:p>
        </w:tc>
        <w:tc>
          <w:tcPr>
            <w:tcW w:w="680" w:type="pct"/>
            <w:vAlign w:val="center"/>
          </w:tcPr>
          <w:p w14:paraId="0AAA3E6E" w14:textId="77777777" w:rsidR="001505FF" w:rsidRPr="00057B46" w:rsidRDefault="001505FF" w:rsidP="00AF4F79">
            <w:pPr>
              <w:widowControl/>
              <w:jc w:val="center"/>
              <w:rPr>
                <w:sz w:val="18"/>
                <w:szCs w:val="18"/>
              </w:rPr>
            </w:pPr>
            <w:r w:rsidRPr="00057B46">
              <w:rPr>
                <w:sz w:val="18"/>
                <w:szCs w:val="18"/>
              </w:rPr>
              <w:t>110kV</w:t>
            </w:r>
            <w:r w:rsidRPr="00057B46">
              <w:rPr>
                <w:rFonts w:hint="eastAsia"/>
                <w:sz w:val="18"/>
                <w:szCs w:val="18"/>
              </w:rPr>
              <w:t>母线保护</w:t>
            </w:r>
          </w:p>
        </w:tc>
        <w:tc>
          <w:tcPr>
            <w:tcW w:w="427" w:type="pct"/>
            <w:vAlign w:val="center"/>
          </w:tcPr>
          <w:p w14:paraId="4029A63A"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18DAD59D" w14:textId="77777777" w:rsidR="001505FF" w:rsidRPr="00057B46" w:rsidRDefault="001505FF" w:rsidP="00AF4F79">
            <w:pPr>
              <w:widowControl/>
              <w:ind w:firstLineChars="200" w:firstLine="360"/>
              <w:jc w:val="left"/>
              <w:rPr>
                <w:sz w:val="18"/>
                <w:szCs w:val="18"/>
              </w:rPr>
            </w:pPr>
            <w:r w:rsidRPr="00057B46">
              <w:rPr>
                <w:rFonts w:hint="eastAsia"/>
                <w:sz w:val="18"/>
                <w:szCs w:val="18"/>
              </w:rPr>
              <w:t>具备故障信息掉电存储，事故追忆功能，双以太网通讯接口，同时具有</w:t>
            </w:r>
            <w:r w:rsidRPr="00057B46">
              <w:rPr>
                <w:rFonts w:cs="瀹嬩綋"/>
                <w:kern w:val="0"/>
                <w:sz w:val="18"/>
                <w:szCs w:val="18"/>
                <w:lang w:bidi="ar"/>
              </w:rPr>
              <w:t>母线差动保护、母联（分段）死区保护、母联（分段）失灵保护、启动分段失灵及断路器失灵保护功能。</w:t>
            </w:r>
            <w:r w:rsidRPr="00057B46">
              <w:rPr>
                <w:rFonts w:hint="eastAsia"/>
                <w:kern w:val="0"/>
                <w:sz w:val="18"/>
                <w:szCs w:val="18"/>
                <w:lang w:bidi="ar"/>
              </w:rPr>
              <w:t>可采样</w:t>
            </w:r>
            <w:r w:rsidRPr="00057B46">
              <w:rPr>
                <w:kern w:val="0"/>
                <w:sz w:val="18"/>
                <w:szCs w:val="18"/>
                <w:lang w:bidi="ar"/>
              </w:rPr>
              <w:t>6</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50~120V</w:t>
            </w:r>
            <w:r w:rsidRPr="00057B46">
              <w:rPr>
                <w:rFonts w:cs="Arial" w:hint="eastAsia"/>
                <w:kern w:val="0"/>
                <w:sz w:val="18"/>
                <w:szCs w:val="18"/>
                <w:lang w:bidi="ar"/>
              </w:rPr>
              <w:t>，</w:t>
            </w:r>
            <w:r w:rsidRPr="00057B46">
              <w:rPr>
                <w:kern w:val="0"/>
                <w:sz w:val="18"/>
                <w:szCs w:val="18"/>
                <w:lang w:bidi="ar"/>
              </w:rPr>
              <w:t>36</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1EEE6014" w14:textId="77777777" w:rsidTr="00AF4F79">
        <w:tc>
          <w:tcPr>
            <w:tcW w:w="257" w:type="pct"/>
            <w:vAlign w:val="center"/>
          </w:tcPr>
          <w:p w14:paraId="5A89ADA0" w14:textId="77777777" w:rsidR="001505FF" w:rsidRPr="00057B46" w:rsidRDefault="001505FF" w:rsidP="00AF4F79">
            <w:pPr>
              <w:tabs>
                <w:tab w:val="left" w:pos="900"/>
              </w:tabs>
              <w:jc w:val="center"/>
              <w:rPr>
                <w:sz w:val="18"/>
                <w:szCs w:val="18"/>
              </w:rPr>
            </w:pPr>
            <w:r w:rsidRPr="00057B46">
              <w:rPr>
                <w:sz w:val="18"/>
                <w:szCs w:val="18"/>
              </w:rPr>
              <w:t>3</w:t>
            </w:r>
          </w:p>
        </w:tc>
        <w:tc>
          <w:tcPr>
            <w:tcW w:w="680" w:type="pct"/>
            <w:vAlign w:val="center"/>
          </w:tcPr>
          <w:p w14:paraId="6ED6B73A" w14:textId="77777777" w:rsidR="001505FF" w:rsidRPr="00057B46" w:rsidRDefault="001505FF" w:rsidP="00AF4F79">
            <w:pPr>
              <w:tabs>
                <w:tab w:val="left" w:pos="900"/>
              </w:tabs>
              <w:jc w:val="center"/>
              <w:rPr>
                <w:sz w:val="18"/>
                <w:szCs w:val="18"/>
              </w:rPr>
            </w:pPr>
            <w:r w:rsidRPr="00057B46">
              <w:rPr>
                <w:sz w:val="18"/>
                <w:szCs w:val="18"/>
              </w:rPr>
              <w:t>110kV</w:t>
            </w:r>
            <w:r w:rsidRPr="00057B46">
              <w:rPr>
                <w:rFonts w:hint="eastAsia"/>
                <w:sz w:val="18"/>
                <w:szCs w:val="18"/>
              </w:rPr>
              <w:t>变压器保护</w:t>
            </w:r>
          </w:p>
        </w:tc>
        <w:tc>
          <w:tcPr>
            <w:tcW w:w="427" w:type="pct"/>
            <w:vAlign w:val="center"/>
          </w:tcPr>
          <w:p w14:paraId="3E401FAF"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3D0C60E7"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具备故障信息掉电存储，事故追忆功能，双以太网通讯接口，适配电压等级</w:t>
            </w:r>
            <w:r w:rsidRPr="00057B46">
              <w:rPr>
                <w:sz w:val="18"/>
                <w:szCs w:val="18"/>
              </w:rPr>
              <w:t>10/35/110kV</w:t>
            </w:r>
            <w:r w:rsidRPr="00057B46">
              <w:rPr>
                <w:rFonts w:hint="eastAsia"/>
                <w:sz w:val="18"/>
                <w:szCs w:val="18"/>
              </w:rPr>
              <w:t>，具有变压器全部的电量保护功能。</w:t>
            </w:r>
            <w:r w:rsidRPr="00057B46">
              <w:rPr>
                <w:rFonts w:hint="eastAsia"/>
                <w:kern w:val="0"/>
                <w:sz w:val="18"/>
                <w:szCs w:val="18"/>
                <w:lang w:bidi="ar"/>
              </w:rPr>
              <w:t>可采样</w:t>
            </w:r>
            <w:r w:rsidRPr="00057B46">
              <w:rPr>
                <w:kern w:val="0"/>
                <w:sz w:val="18"/>
                <w:szCs w:val="18"/>
                <w:lang w:bidi="ar"/>
              </w:rPr>
              <w:t>11</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50~120V</w:t>
            </w:r>
            <w:r w:rsidRPr="00057B46">
              <w:rPr>
                <w:rFonts w:cs="Arial" w:hint="eastAsia"/>
                <w:kern w:val="0"/>
                <w:sz w:val="18"/>
                <w:szCs w:val="18"/>
                <w:lang w:bidi="ar"/>
              </w:rPr>
              <w:t>，</w:t>
            </w:r>
            <w:r w:rsidRPr="00057B46">
              <w:rPr>
                <w:kern w:val="0"/>
                <w:sz w:val="18"/>
                <w:szCs w:val="18"/>
                <w:lang w:bidi="ar"/>
              </w:rPr>
              <w:t>20</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54A8AE39" w14:textId="77777777" w:rsidTr="00AF4F79">
        <w:tc>
          <w:tcPr>
            <w:tcW w:w="257" w:type="pct"/>
            <w:vAlign w:val="center"/>
          </w:tcPr>
          <w:p w14:paraId="39E890CB" w14:textId="77777777" w:rsidR="001505FF" w:rsidRPr="00057B46" w:rsidRDefault="001505FF" w:rsidP="00AF4F79">
            <w:pPr>
              <w:tabs>
                <w:tab w:val="left" w:pos="900"/>
              </w:tabs>
              <w:jc w:val="center"/>
              <w:rPr>
                <w:sz w:val="18"/>
                <w:szCs w:val="18"/>
              </w:rPr>
            </w:pPr>
            <w:r w:rsidRPr="00057B46">
              <w:rPr>
                <w:sz w:val="18"/>
                <w:szCs w:val="18"/>
              </w:rPr>
              <w:t>4</w:t>
            </w:r>
          </w:p>
        </w:tc>
        <w:tc>
          <w:tcPr>
            <w:tcW w:w="680" w:type="pct"/>
            <w:vAlign w:val="center"/>
          </w:tcPr>
          <w:p w14:paraId="2A07980F" w14:textId="77777777" w:rsidR="001505FF" w:rsidRPr="00057B46" w:rsidRDefault="001505FF" w:rsidP="00AF4F79">
            <w:pPr>
              <w:widowControl/>
              <w:jc w:val="center"/>
              <w:rPr>
                <w:sz w:val="18"/>
                <w:szCs w:val="18"/>
              </w:rPr>
            </w:pPr>
            <w:r w:rsidRPr="00057B46">
              <w:rPr>
                <w:sz w:val="18"/>
                <w:szCs w:val="18"/>
              </w:rPr>
              <w:t>10kV</w:t>
            </w:r>
            <w:r w:rsidRPr="00057B46">
              <w:rPr>
                <w:rFonts w:hint="eastAsia"/>
                <w:sz w:val="18"/>
                <w:szCs w:val="18"/>
              </w:rPr>
              <w:t>变压器保护</w:t>
            </w:r>
          </w:p>
        </w:tc>
        <w:tc>
          <w:tcPr>
            <w:tcW w:w="427" w:type="pct"/>
            <w:vAlign w:val="center"/>
          </w:tcPr>
          <w:p w14:paraId="006148E7"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2F36640A" w14:textId="77777777" w:rsidR="001505FF" w:rsidRPr="00057B46" w:rsidRDefault="001505FF" w:rsidP="00AF4F79">
            <w:pPr>
              <w:widowControl/>
              <w:ind w:firstLineChars="200" w:firstLine="360"/>
              <w:jc w:val="left"/>
              <w:rPr>
                <w:sz w:val="18"/>
                <w:szCs w:val="18"/>
              </w:rPr>
            </w:pPr>
            <w:r w:rsidRPr="00057B46">
              <w:rPr>
                <w:rFonts w:hint="eastAsia"/>
                <w:sz w:val="18"/>
                <w:szCs w:val="18"/>
              </w:rPr>
              <w:t>装置具备故障信息掉电存储，事故追忆功能，双以太网通讯接口，适配电压等级</w:t>
            </w:r>
            <w:r w:rsidRPr="00057B46">
              <w:rPr>
                <w:sz w:val="18"/>
                <w:szCs w:val="18"/>
              </w:rPr>
              <w:t>10/0.38 kV</w:t>
            </w:r>
            <w:r w:rsidRPr="00057B46">
              <w:rPr>
                <w:rFonts w:hint="eastAsia"/>
                <w:sz w:val="18"/>
                <w:szCs w:val="18"/>
              </w:rPr>
              <w:t>，用于</w:t>
            </w:r>
            <w:r w:rsidRPr="00057B46">
              <w:rPr>
                <w:rFonts w:cs="宋体" w:hint="eastAsia"/>
                <w:kern w:val="0"/>
                <w:sz w:val="18"/>
                <w:szCs w:val="18"/>
                <w:lang w:bidi="ar"/>
              </w:rPr>
              <w:t>非直接接地系统或小电阻接地系统中的站用变，</w:t>
            </w:r>
            <w:proofErr w:type="gramStart"/>
            <w:r w:rsidRPr="00057B46">
              <w:rPr>
                <w:rFonts w:hint="eastAsia"/>
                <w:sz w:val="18"/>
                <w:szCs w:val="18"/>
              </w:rPr>
              <w:t>具有站</w:t>
            </w:r>
            <w:proofErr w:type="gramEnd"/>
            <w:r w:rsidRPr="00057B46">
              <w:rPr>
                <w:rFonts w:hint="eastAsia"/>
                <w:sz w:val="18"/>
                <w:szCs w:val="18"/>
              </w:rPr>
              <w:t>用变压器全部的电量保护功能。</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50~120V</w:t>
            </w:r>
            <w:r w:rsidRPr="00057B46">
              <w:rPr>
                <w:rFonts w:cs="Arial" w:hint="eastAsia"/>
                <w:kern w:val="0"/>
                <w:sz w:val="18"/>
                <w:szCs w:val="18"/>
                <w:lang w:bidi="ar"/>
              </w:rPr>
              <w:t>，</w:t>
            </w:r>
            <w:r w:rsidRPr="00057B46">
              <w:rPr>
                <w:kern w:val="0"/>
                <w:sz w:val="18"/>
                <w:szCs w:val="18"/>
                <w:lang w:bidi="ar"/>
              </w:rPr>
              <w:t>8</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0.25VA</w:t>
            </w:r>
            <w:r w:rsidRPr="00057B46">
              <w:rPr>
                <w:rFonts w:cs="瀹嬩綋"/>
                <w:kern w:val="0"/>
                <w:sz w:val="18"/>
                <w:szCs w:val="18"/>
                <w:lang w:bidi="ar"/>
              </w:rPr>
              <w:t>。</w:t>
            </w:r>
          </w:p>
        </w:tc>
      </w:tr>
      <w:tr w:rsidR="001505FF" w:rsidRPr="00057B46" w14:paraId="0ACD4DAE" w14:textId="77777777" w:rsidTr="00AF4F79">
        <w:tc>
          <w:tcPr>
            <w:tcW w:w="257" w:type="pct"/>
            <w:vAlign w:val="center"/>
          </w:tcPr>
          <w:p w14:paraId="663099B8" w14:textId="77777777" w:rsidR="001505FF" w:rsidRPr="00057B46" w:rsidRDefault="001505FF" w:rsidP="00AF4F79">
            <w:pPr>
              <w:tabs>
                <w:tab w:val="left" w:pos="900"/>
              </w:tabs>
              <w:jc w:val="center"/>
              <w:rPr>
                <w:sz w:val="18"/>
                <w:szCs w:val="18"/>
              </w:rPr>
            </w:pPr>
            <w:r w:rsidRPr="00057B46">
              <w:rPr>
                <w:sz w:val="18"/>
                <w:szCs w:val="18"/>
              </w:rPr>
              <w:t>5</w:t>
            </w:r>
          </w:p>
        </w:tc>
        <w:tc>
          <w:tcPr>
            <w:tcW w:w="680" w:type="pct"/>
            <w:vAlign w:val="center"/>
          </w:tcPr>
          <w:p w14:paraId="71861FF3" w14:textId="77777777" w:rsidR="001505FF" w:rsidRPr="00057B46" w:rsidRDefault="001505FF" w:rsidP="00AF4F79">
            <w:pPr>
              <w:widowControl/>
              <w:jc w:val="center"/>
              <w:rPr>
                <w:sz w:val="18"/>
                <w:szCs w:val="18"/>
              </w:rPr>
            </w:pPr>
            <w:r w:rsidRPr="00057B46">
              <w:rPr>
                <w:sz w:val="18"/>
                <w:szCs w:val="18"/>
              </w:rPr>
              <w:t>10kV</w:t>
            </w:r>
            <w:r w:rsidRPr="00057B46">
              <w:rPr>
                <w:rFonts w:hint="eastAsia"/>
                <w:sz w:val="18"/>
                <w:szCs w:val="18"/>
              </w:rPr>
              <w:t>线路保护</w:t>
            </w:r>
          </w:p>
        </w:tc>
        <w:tc>
          <w:tcPr>
            <w:tcW w:w="427" w:type="pct"/>
            <w:vAlign w:val="center"/>
          </w:tcPr>
          <w:p w14:paraId="4184B400"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1AFA2E42" w14:textId="77777777" w:rsidR="001505FF" w:rsidRPr="00057B46" w:rsidRDefault="001505FF" w:rsidP="00AF4F79">
            <w:pPr>
              <w:widowControl/>
              <w:ind w:firstLineChars="200" w:firstLine="360"/>
              <w:jc w:val="left"/>
              <w:rPr>
                <w:sz w:val="18"/>
                <w:szCs w:val="18"/>
              </w:rPr>
            </w:pPr>
            <w:r w:rsidRPr="00057B46">
              <w:rPr>
                <w:rFonts w:hint="eastAsia"/>
                <w:sz w:val="18"/>
                <w:szCs w:val="18"/>
              </w:rPr>
              <w:t>装置具备故障信息掉电存储，事故追忆功能，双以太网通讯接口，具有隔离线路区内故障功能，配备过流及零序等保护功能。</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 xml:space="preserve">100~130V </w:t>
            </w:r>
            <w:r w:rsidRPr="00057B46">
              <w:rPr>
                <w:rFonts w:cs="Arial" w:hint="eastAsia"/>
                <w:kern w:val="0"/>
                <w:sz w:val="18"/>
                <w:szCs w:val="18"/>
                <w:lang w:bidi="ar"/>
              </w:rPr>
              <w:t>，</w:t>
            </w:r>
            <w:r w:rsidRPr="00057B46">
              <w:rPr>
                <w:kern w:val="0"/>
                <w:sz w:val="18"/>
                <w:szCs w:val="18"/>
                <w:lang w:bidi="ar"/>
              </w:rPr>
              <w:t>7</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16106E55" w14:textId="77777777" w:rsidTr="00AF4F79">
        <w:tc>
          <w:tcPr>
            <w:tcW w:w="257" w:type="pct"/>
            <w:vAlign w:val="center"/>
          </w:tcPr>
          <w:p w14:paraId="0129CC6E" w14:textId="77777777" w:rsidR="001505FF" w:rsidRPr="00057B46" w:rsidRDefault="001505FF" w:rsidP="00AF4F79">
            <w:pPr>
              <w:tabs>
                <w:tab w:val="left" w:pos="900"/>
              </w:tabs>
              <w:jc w:val="center"/>
              <w:rPr>
                <w:sz w:val="18"/>
                <w:szCs w:val="18"/>
              </w:rPr>
            </w:pPr>
            <w:r w:rsidRPr="00057B46">
              <w:rPr>
                <w:sz w:val="18"/>
                <w:szCs w:val="18"/>
              </w:rPr>
              <w:t>6</w:t>
            </w:r>
          </w:p>
        </w:tc>
        <w:tc>
          <w:tcPr>
            <w:tcW w:w="680" w:type="pct"/>
            <w:vAlign w:val="center"/>
          </w:tcPr>
          <w:p w14:paraId="3B943EA0" w14:textId="77777777" w:rsidR="001505FF" w:rsidRPr="00057B46" w:rsidRDefault="001505FF" w:rsidP="00AF4F79">
            <w:pPr>
              <w:widowControl/>
              <w:jc w:val="center"/>
              <w:rPr>
                <w:sz w:val="18"/>
                <w:szCs w:val="18"/>
              </w:rPr>
            </w:pPr>
            <w:r w:rsidRPr="00057B46">
              <w:rPr>
                <w:sz w:val="18"/>
                <w:szCs w:val="18"/>
              </w:rPr>
              <w:t>35kV</w:t>
            </w:r>
            <w:r w:rsidRPr="00057B46">
              <w:rPr>
                <w:rFonts w:hint="eastAsia"/>
                <w:sz w:val="18"/>
                <w:szCs w:val="18"/>
              </w:rPr>
              <w:t>线路保护</w:t>
            </w:r>
          </w:p>
        </w:tc>
        <w:tc>
          <w:tcPr>
            <w:tcW w:w="427" w:type="pct"/>
            <w:vAlign w:val="center"/>
          </w:tcPr>
          <w:p w14:paraId="41334F7A"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687CC7F8" w14:textId="77777777" w:rsidR="001505FF" w:rsidRPr="00057B46" w:rsidRDefault="001505FF" w:rsidP="00AF4F79">
            <w:pPr>
              <w:widowControl/>
              <w:ind w:firstLineChars="200" w:firstLine="360"/>
              <w:jc w:val="left"/>
              <w:rPr>
                <w:sz w:val="18"/>
                <w:szCs w:val="18"/>
              </w:rPr>
            </w:pPr>
            <w:r w:rsidRPr="00057B46">
              <w:rPr>
                <w:rFonts w:hint="eastAsia"/>
                <w:sz w:val="18"/>
                <w:szCs w:val="18"/>
              </w:rPr>
              <w:t>装置具备故障信息掉电存储，事故追忆功能，双以太网通讯接口，具有隔离线路区内故障功能，配备过流及零序等保护功能。</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 xml:space="preserve">100~130V </w:t>
            </w:r>
            <w:r w:rsidRPr="00057B46">
              <w:rPr>
                <w:rFonts w:cs="Arial" w:hint="eastAsia"/>
                <w:kern w:val="0"/>
                <w:sz w:val="18"/>
                <w:szCs w:val="18"/>
                <w:lang w:bidi="ar"/>
              </w:rPr>
              <w:t>，</w:t>
            </w:r>
            <w:r w:rsidRPr="00057B46">
              <w:rPr>
                <w:kern w:val="0"/>
                <w:sz w:val="18"/>
                <w:szCs w:val="18"/>
                <w:lang w:bidi="ar"/>
              </w:rPr>
              <w:t>7</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193E0E11" w14:textId="77777777" w:rsidTr="00AF4F79">
        <w:tc>
          <w:tcPr>
            <w:tcW w:w="257" w:type="pct"/>
            <w:vAlign w:val="center"/>
          </w:tcPr>
          <w:p w14:paraId="0F656250" w14:textId="77777777" w:rsidR="001505FF" w:rsidRPr="00057B46" w:rsidRDefault="001505FF" w:rsidP="00AF4F79">
            <w:pPr>
              <w:tabs>
                <w:tab w:val="left" w:pos="900"/>
              </w:tabs>
              <w:jc w:val="center"/>
              <w:rPr>
                <w:sz w:val="18"/>
                <w:szCs w:val="18"/>
              </w:rPr>
            </w:pPr>
            <w:r w:rsidRPr="00057B46">
              <w:rPr>
                <w:sz w:val="18"/>
                <w:szCs w:val="18"/>
              </w:rPr>
              <w:t>7</w:t>
            </w:r>
          </w:p>
        </w:tc>
        <w:tc>
          <w:tcPr>
            <w:tcW w:w="680" w:type="pct"/>
            <w:vAlign w:val="center"/>
          </w:tcPr>
          <w:p w14:paraId="3F7949B7" w14:textId="77777777" w:rsidR="001505FF" w:rsidRPr="00057B46" w:rsidRDefault="001505FF" w:rsidP="00AF4F79">
            <w:pPr>
              <w:tabs>
                <w:tab w:val="left" w:pos="900"/>
              </w:tabs>
              <w:jc w:val="center"/>
              <w:rPr>
                <w:sz w:val="18"/>
                <w:szCs w:val="18"/>
              </w:rPr>
            </w:pPr>
            <w:r w:rsidRPr="00057B46">
              <w:rPr>
                <w:sz w:val="18"/>
                <w:szCs w:val="18"/>
              </w:rPr>
              <w:t>110kV</w:t>
            </w:r>
            <w:r w:rsidRPr="00057B46">
              <w:rPr>
                <w:rFonts w:hint="eastAsia"/>
                <w:sz w:val="18"/>
                <w:szCs w:val="18"/>
              </w:rPr>
              <w:t>线路保护</w:t>
            </w:r>
          </w:p>
        </w:tc>
        <w:tc>
          <w:tcPr>
            <w:tcW w:w="427" w:type="pct"/>
            <w:vAlign w:val="center"/>
          </w:tcPr>
          <w:p w14:paraId="2B0DC33B"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4A07686E"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装置具备故障信息掉电存储，事故追忆功能，双以太网通讯接口。具有隔离线路区内故障功能，具备电流差动和零序电流差动为主体的快速主保护</w:t>
            </w:r>
            <w:r w:rsidRPr="00057B46">
              <w:rPr>
                <w:sz w:val="18"/>
                <w:szCs w:val="18"/>
              </w:rPr>
              <w:t>,</w:t>
            </w:r>
            <w:r w:rsidRPr="00057B46">
              <w:rPr>
                <w:rFonts w:hint="eastAsia"/>
                <w:sz w:val="18"/>
                <w:szCs w:val="18"/>
              </w:rPr>
              <w:t>具备由三段相间和接地距离保护、四段零序方向过流保护构成的全套后</w:t>
            </w:r>
            <w:r w:rsidRPr="00057B46">
              <w:rPr>
                <w:rFonts w:hint="eastAsia"/>
                <w:sz w:val="18"/>
                <w:szCs w:val="18"/>
              </w:rPr>
              <w:lastRenderedPageBreak/>
              <w:t>备保护；</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 xml:space="preserve">100~130V </w:t>
            </w:r>
            <w:r w:rsidRPr="00057B46">
              <w:rPr>
                <w:rFonts w:cs="Arial" w:hint="eastAsia"/>
                <w:kern w:val="0"/>
                <w:sz w:val="18"/>
                <w:szCs w:val="18"/>
                <w:lang w:bidi="ar"/>
              </w:rPr>
              <w:t>，</w:t>
            </w:r>
            <w:r w:rsidRPr="00057B46">
              <w:rPr>
                <w:kern w:val="0"/>
                <w:sz w:val="18"/>
                <w:szCs w:val="18"/>
                <w:lang w:bidi="ar"/>
              </w:rPr>
              <w:t>7</w:t>
            </w:r>
            <w:r w:rsidRPr="00057B46">
              <w:rPr>
                <w:rFonts w:hint="eastAsia"/>
                <w:kern w:val="0"/>
                <w:sz w:val="18"/>
                <w:szCs w:val="18"/>
                <w:lang w:bidi="ar"/>
              </w:rPr>
              <w:t>路电流</w:t>
            </w:r>
            <w:r w:rsidRPr="00057B46">
              <w:rPr>
                <w:rFonts w:cs="Arial"/>
                <w:kern w:val="0"/>
                <w:sz w:val="18"/>
                <w:szCs w:val="18"/>
                <w:lang w:bidi="ar"/>
              </w:rPr>
              <w:t>0.05In~40In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），额定电流、电压下的单相功耗小于</w:t>
            </w:r>
            <w:r w:rsidRPr="00057B46">
              <w:rPr>
                <w:rFonts w:cs="Arial"/>
                <w:kern w:val="0"/>
                <w:sz w:val="18"/>
                <w:szCs w:val="18"/>
                <w:lang w:bidi="ar"/>
              </w:rPr>
              <w:t>&lt; 0.2VA</w:t>
            </w:r>
            <w:r w:rsidRPr="00057B46">
              <w:rPr>
                <w:rFonts w:cs="瀹嬩綋"/>
                <w:kern w:val="0"/>
                <w:sz w:val="18"/>
                <w:szCs w:val="18"/>
                <w:lang w:bidi="ar"/>
              </w:rPr>
              <w:t>。</w:t>
            </w:r>
          </w:p>
        </w:tc>
      </w:tr>
      <w:tr w:rsidR="001505FF" w:rsidRPr="00057B46" w14:paraId="32799F54" w14:textId="77777777" w:rsidTr="00AF4F79">
        <w:tc>
          <w:tcPr>
            <w:tcW w:w="257" w:type="pct"/>
            <w:vAlign w:val="center"/>
          </w:tcPr>
          <w:p w14:paraId="7CAE6E4D" w14:textId="77777777" w:rsidR="001505FF" w:rsidRPr="00057B46" w:rsidRDefault="001505FF" w:rsidP="00AF4F79">
            <w:pPr>
              <w:tabs>
                <w:tab w:val="left" w:pos="900"/>
              </w:tabs>
              <w:jc w:val="center"/>
              <w:rPr>
                <w:sz w:val="18"/>
                <w:szCs w:val="18"/>
              </w:rPr>
            </w:pPr>
            <w:r w:rsidRPr="00057B46">
              <w:rPr>
                <w:sz w:val="18"/>
                <w:szCs w:val="18"/>
              </w:rPr>
              <w:lastRenderedPageBreak/>
              <w:t>8</w:t>
            </w:r>
          </w:p>
        </w:tc>
        <w:tc>
          <w:tcPr>
            <w:tcW w:w="680" w:type="pct"/>
            <w:vAlign w:val="center"/>
          </w:tcPr>
          <w:p w14:paraId="4ACA6ECB" w14:textId="77777777" w:rsidR="001505FF" w:rsidRPr="00057B46" w:rsidRDefault="001505FF" w:rsidP="00AF4F79">
            <w:pPr>
              <w:widowControl/>
              <w:jc w:val="center"/>
              <w:rPr>
                <w:sz w:val="18"/>
                <w:szCs w:val="18"/>
              </w:rPr>
            </w:pPr>
            <w:r w:rsidRPr="00057B46">
              <w:rPr>
                <w:sz w:val="18"/>
                <w:szCs w:val="18"/>
              </w:rPr>
              <w:t>380V</w:t>
            </w:r>
            <w:r w:rsidRPr="00057B46">
              <w:rPr>
                <w:rFonts w:hint="eastAsia"/>
                <w:sz w:val="18"/>
                <w:szCs w:val="18"/>
              </w:rPr>
              <w:t>过流保护</w:t>
            </w:r>
          </w:p>
        </w:tc>
        <w:tc>
          <w:tcPr>
            <w:tcW w:w="427" w:type="pct"/>
            <w:vAlign w:val="center"/>
          </w:tcPr>
          <w:p w14:paraId="53092E19" w14:textId="77777777" w:rsidR="001505FF" w:rsidRPr="00057B46" w:rsidRDefault="001505FF" w:rsidP="00AF4F79">
            <w:pPr>
              <w:widowControl/>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223A5272" w14:textId="77777777" w:rsidR="001505FF" w:rsidRPr="00057B46" w:rsidRDefault="001505FF" w:rsidP="00AF4F79">
            <w:pPr>
              <w:widowControl/>
              <w:ind w:firstLineChars="200" w:firstLine="360"/>
              <w:jc w:val="left"/>
              <w:rPr>
                <w:sz w:val="18"/>
                <w:szCs w:val="18"/>
              </w:rPr>
            </w:pPr>
            <w:r w:rsidRPr="00057B46">
              <w:rPr>
                <w:rFonts w:hint="eastAsia"/>
                <w:sz w:val="18"/>
                <w:szCs w:val="18"/>
              </w:rPr>
              <w:t>具有隔离</w:t>
            </w:r>
            <w:r w:rsidRPr="00057B46">
              <w:rPr>
                <w:sz w:val="18"/>
                <w:szCs w:val="18"/>
              </w:rPr>
              <w:t>380V</w:t>
            </w:r>
            <w:r w:rsidRPr="00057B46">
              <w:rPr>
                <w:rFonts w:hint="eastAsia"/>
                <w:sz w:val="18"/>
                <w:szCs w:val="18"/>
              </w:rPr>
              <w:t>线路区内故障功能，配置过流、</w:t>
            </w:r>
            <w:r w:rsidRPr="00057B46">
              <w:rPr>
                <w:rFonts w:cs="瀹嬩綋"/>
                <w:kern w:val="0"/>
                <w:sz w:val="18"/>
                <w:szCs w:val="18"/>
                <w:lang w:bidi="ar"/>
              </w:rPr>
              <w:t>过电压保护</w:t>
            </w:r>
            <w:r w:rsidRPr="00057B46">
              <w:rPr>
                <w:rFonts w:hint="eastAsia"/>
                <w:sz w:val="18"/>
                <w:szCs w:val="18"/>
              </w:rPr>
              <w:t>等保护功能。</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 xml:space="preserve">100~130V </w:t>
            </w:r>
            <w:r w:rsidRPr="00057B46">
              <w:rPr>
                <w:rFonts w:cs="Arial" w:hint="eastAsia"/>
                <w:kern w:val="0"/>
                <w:sz w:val="18"/>
                <w:szCs w:val="18"/>
                <w:lang w:bidi="ar"/>
              </w:rPr>
              <w:t>，</w:t>
            </w:r>
            <w:r w:rsidRPr="00057B46">
              <w:rPr>
                <w:kern w:val="0"/>
                <w:sz w:val="18"/>
                <w:szCs w:val="18"/>
                <w:lang w:bidi="ar"/>
              </w:rPr>
              <w:t>4</w:t>
            </w:r>
            <w:r w:rsidRPr="00057B46">
              <w:rPr>
                <w:rFonts w:hint="eastAsia"/>
                <w:kern w:val="0"/>
                <w:sz w:val="18"/>
                <w:szCs w:val="18"/>
                <w:lang w:bidi="ar"/>
              </w:rPr>
              <w:t>路电流</w:t>
            </w:r>
            <w:r w:rsidRPr="00057B46">
              <w:rPr>
                <w:rFonts w:cs="Arial"/>
                <w:kern w:val="0"/>
                <w:sz w:val="18"/>
                <w:szCs w:val="18"/>
                <w:lang w:bidi="ar"/>
              </w:rPr>
              <w:t>0.05In~30In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），额定电流、电压下的单相功耗</w:t>
            </w:r>
            <w:r w:rsidRPr="00057B46">
              <w:rPr>
                <w:rFonts w:cs="Arial"/>
                <w:kern w:val="0"/>
                <w:sz w:val="18"/>
                <w:szCs w:val="18"/>
                <w:lang w:bidi="ar"/>
              </w:rPr>
              <w:t>&lt; 0.1VA</w:t>
            </w:r>
            <w:r w:rsidRPr="00057B46">
              <w:rPr>
                <w:rFonts w:cs="瀹嬩綋"/>
                <w:kern w:val="0"/>
                <w:sz w:val="18"/>
                <w:szCs w:val="18"/>
                <w:lang w:bidi="ar"/>
              </w:rPr>
              <w:t>。</w:t>
            </w:r>
          </w:p>
        </w:tc>
      </w:tr>
      <w:tr w:rsidR="001505FF" w:rsidRPr="00057B46" w14:paraId="7B562E70" w14:textId="77777777" w:rsidTr="00AF4F79">
        <w:tc>
          <w:tcPr>
            <w:tcW w:w="257" w:type="pct"/>
            <w:vAlign w:val="center"/>
          </w:tcPr>
          <w:p w14:paraId="7EE23107" w14:textId="77777777" w:rsidR="001505FF" w:rsidRPr="00057B46" w:rsidRDefault="001505FF" w:rsidP="00AF4F79">
            <w:pPr>
              <w:tabs>
                <w:tab w:val="left" w:pos="900"/>
              </w:tabs>
              <w:jc w:val="center"/>
              <w:rPr>
                <w:sz w:val="18"/>
                <w:szCs w:val="18"/>
              </w:rPr>
            </w:pPr>
            <w:r w:rsidRPr="00057B46">
              <w:rPr>
                <w:sz w:val="18"/>
                <w:szCs w:val="18"/>
              </w:rPr>
              <w:t>9</w:t>
            </w:r>
          </w:p>
        </w:tc>
        <w:tc>
          <w:tcPr>
            <w:tcW w:w="680" w:type="pct"/>
            <w:vAlign w:val="center"/>
          </w:tcPr>
          <w:p w14:paraId="467FDFBD" w14:textId="77777777" w:rsidR="001505FF" w:rsidRPr="00057B46" w:rsidRDefault="001505FF" w:rsidP="00AF4F79">
            <w:pPr>
              <w:tabs>
                <w:tab w:val="left" w:pos="900"/>
              </w:tabs>
              <w:jc w:val="center"/>
              <w:rPr>
                <w:sz w:val="18"/>
                <w:szCs w:val="18"/>
              </w:rPr>
            </w:pPr>
            <w:r w:rsidRPr="00057B46">
              <w:rPr>
                <w:sz w:val="18"/>
                <w:szCs w:val="18"/>
              </w:rPr>
              <w:t>10kV</w:t>
            </w:r>
            <w:r w:rsidRPr="00057B46">
              <w:rPr>
                <w:rFonts w:hint="eastAsia"/>
                <w:sz w:val="18"/>
                <w:szCs w:val="18"/>
              </w:rPr>
              <w:t>逆变器保护</w:t>
            </w:r>
          </w:p>
        </w:tc>
        <w:tc>
          <w:tcPr>
            <w:tcW w:w="427" w:type="pct"/>
            <w:vAlign w:val="center"/>
          </w:tcPr>
          <w:p w14:paraId="32B73BCA"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3A7D7DF7"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具有隔离变流器区内故障功能，配置交流过</w:t>
            </w:r>
            <w:r w:rsidRPr="00057B46">
              <w:rPr>
                <w:sz w:val="18"/>
                <w:szCs w:val="18"/>
              </w:rPr>
              <w:t>/</w:t>
            </w:r>
            <w:r w:rsidRPr="00057B46">
              <w:rPr>
                <w:rFonts w:hint="eastAsia"/>
                <w:sz w:val="18"/>
                <w:szCs w:val="18"/>
              </w:rPr>
              <w:t>欠压保护、交流过</w:t>
            </w:r>
            <w:r w:rsidRPr="00057B46">
              <w:rPr>
                <w:sz w:val="18"/>
                <w:szCs w:val="18"/>
              </w:rPr>
              <w:t>/</w:t>
            </w:r>
            <w:r w:rsidRPr="00057B46">
              <w:rPr>
                <w:rFonts w:hint="eastAsia"/>
                <w:sz w:val="18"/>
                <w:szCs w:val="18"/>
              </w:rPr>
              <w:t>欠频保护、交流过流保护。</w:t>
            </w:r>
            <w:r w:rsidRPr="00057B46">
              <w:rPr>
                <w:rFonts w:hint="eastAsia"/>
                <w:kern w:val="0"/>
                <w:sz w:val="18"/>
                <w:szCs w:val="18"/>
                <w:lang w:bidi="ar"/>
              </w:rPr>
              <w:t>可采样</w:t>
            </w:r>
            <w:r w:rsidRPr="00057B46">
              <w:rPr>
                <w:kern w:val="0"/>
                <w:sz w:val="18"/>
                <w:szCs w:val="18"/>
                <w:lang w:bidi="ar"/>
              </w:rPr>
              <w:t>4</w:t>
            </w:r>
            <w:r w:rsidRPr="00057B46">
              <w:rPr>
                <w:rFonts w:hint="eastAsia"/>
                <w:kern w:val="0"/>
                <w:sz w:val="18"/>
                <w:szCs w:val="18"/>
                <w:lang w:bidi="ar"/>
              </w:rPr>
              <w:t>路电压，相电压</w:t>
            </w:r>
            <w:r w:rsidRPr="00057B46">
              <w:rPr>
                <w:kern w:val="0"/>
                <w:sz w:val="18"/>
                <w:szCs w:val="18"/>
                <w:lang w:bidi="ar"/>
              </w:rPr>
              <w:t>Un</w:t>
            </w:r>
            <w:r w:rsidRPr="00057B46">
              <w:rPr>
                <w:rFonts w:cs="Arial"/>
                <w:kern w:val="0"/>
                <w:sz w:val="18"/>
                <w:szCs w:val="18"/>
                <w:lang w:bidi="ar"/>
              </w:rPr>
              <w:t xml:space="preserve">100~130V </w:t>
            </w:r>
            <w:r w:rsidRPr="00057B46">
              <w:rPr>
                <w:rFonts w:cs="Arial" w:hint="eastAsia"/>
                <w:kern w:val="0"/>
                <w:sz w:val="18"/>
                <w:szCs w:val="18"/>
                <w:lang w:bidi="ar"/>
              </w:rPr>
              <w:t>，</w:t>
            </w:r>
            <w:r w:rsidRPr="00057B46">
              <w:rPr>
                <w:kern w:val="0"/>
                <w:sz w:val="18"/>
                <w:szCs w:val="18"/>
                <w:lang w:bidi="ar"/>
              </w:rPr>
              <w:t>3</w:t>
            </w:r>
            <w:r w:rsidRPr="00057B46">
              <w:rPr>
                <w:rFonts w:hint="eastAsia"/>
                <w:kern w:val="0"/>
                <w:sz w:val="18"/>
                <w:szCs w:val="18"/>
                <w:lang w:bidi="ar"/>
              </w:rPr>
              <w:t>路电流</w:t>
            </w:r>
            <w:r w:rsidRPr="00057B46">
              <w:rPr>
                <w:rFonts w:cs="Arial"/>
                <w:kern w:val="0"/>
                <w:sz w:val="18"/>
                <w:szCs w:val="18"/>
                <w:lang w:bidi="ar"/>
              </w:rPr>
              <w:t>0.05In~30In</w:t>
            </w:r>
            <w:r w:rsidRPr="00057B46">
              <w:rPr>
                <w:rFonts w:cs="Arial" w:hint="eastAsia"/>
                <w:kern w:val="0"/>
                <w:sz w:val="18"/>
                <w:szCs w:val="18"/>
                <w:lang w:bidi="ar"/>
              </w:rPr>
              <w:t>（</w:t>
            </w:r>
            <w:r w:rsidRPr="00057B46">
              <w:rPr>
                <w:rFonts w:cs="Arial"/>
                <w:kern w:val="0"/>
                <w:sz w:val="18"/>
                <w:szCs w:val="18"/>
                <w:lang w:bidi="ar"/>
              </w:rPr>
              <w:t>In1A</w:t>
            </w:r>
            <w:r w:rsidRPr="00057B46">
              <w:rPr>
                <w:rFonts w:cs="Arial" w:hint="eastAsia"/>
                <w:kern w:val="0"/>
                <w:sz w:val="18"/>
                <w:szCs w:val="18"/>
                <w:lang w:bidi="ar"/>
              </w:rPr>
              <w:t>）。</w:t>
            </w:r>
          </w:p>
        </w:tc>
      </w:tr>
      <w:tr w:rsidR="001505FF" w:rsidRPr="00057B46" w14:paraId="60AA5A4C" w14:textId="77777777" w:rsidTr="00AF4F79">
        <w:tc>
          <w:tcPr>
            <w:tcW w:w="257" w:type="pct"/>
            <w:vAlign w:val="center"/>
          </w:tcPr>
          <w:p w14:paraId="34408A5B" w14:textId="77777777" w:rsidR="001505FF" w:rsidRPr="00057B46" w:rsidRDefault="001505FF" w:rsidP="00AF4F79">
            <w:pPr>
              <w:tabs>
                <w:tab w:val="left" w:pos="900"/>
              </w:tabs>
              <w:jc w:val="center"/>
              <w:rPr>
                <w:sz w:val="18"/>
                <w:szCs w:val="18"/>
              </w:rPr>
            </w:pPr>
            <w:r w:rsidRPr="00057B46">
              <w:rPr>
                <w:sz w:val="18"/>
                <w:szCs w:val="18"/>
              </w:rPr>
              <w:t>10</w:t>
            </w:r>
          </w:p>
        </w:tc>
        <w:tc>
          <w:tcPr>
            <w:tcW w:w="680" w:type="pct"/>
            <w:vAlign w:val="center"/>
          </w:tcPr>
          <w:p w14:paraId="2B088EB7" w14:textId="77777777" w:rsidR="001505FF" w:rsidRPr="00057B46" w:rsidRDefault="001505FF" w:rsidP="00AF4F79">
            <w:pPr>
              <w:tabs>
                <w:tab w:val="left" w:pos="900"/>
              </w:tabs>
              <w:jc w:val="center"/>
              <w:rPr>
                <w:sz w:val="18"/>
                <w:szCs w:val="18"/>
              </w:rPr>
            </w:pPr>
            <w:r w:rsidRPr="00057B46">
              <w:rPr>
                <w:sz w:val="18"/>
                <w:szCs w:val="18"/>
              </w:rPr>
              <w:t>110kV</w:t>
            </w:r>
            <w:r w:rsidRPr="00057B46">
              <w:rPr>
                <w:rFonts w:hint="eastAsia"/>
                <w:sz w:val="18"/>
                <w:szCs w:val="18"/>
              </w:rPr>
              <w:t>电流互感器</w:t>
            </w:r>
          </w:p>
        </w:tc>
        <w:tc>
          <w:tcPr>
            <w:tcW w:w="427" w:type="pct"/>
            <w:vAlign w:val="center"/>
          </w:tcPr>
          <w:p w14:paraId="0257CB2A"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7D19C513"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具有量测</w:t>
            </w:r>
            <w:r w:rsidRPr="00057B46">
              <w:rPr>
                <w:sz w:val="18"/>
                <w:szCs w:val="18"/>
              </w:rPr>
              <w:t>110kV</w:t>
            </w:r>
            <w:r w:rsidRPr="00057B46">
              <w:rPr>
                <w:rFonts w:hint="eastAsia"/>
                <w:sz w:val="18"/>
                <w:szCs w:val="18"/>
              </w:rPr>
              <w:t>线路电流能力。变比</w:t>
            </w:r>
            <w:r w:rsidRPr="00057B46">
              <w:rPr>
                <w:sz w:val="18"/>
                <w:szCs w:val="18"/>
              </w:rPr>
              <w:t>10/1</w:t>
            </w:r>
            <w:r w:rsidRPr="00057B46">
              <w:rPr>
                <w:rFonts w:hint="eastAsia"/>
                <w:sz w:val="18"/>
                <w:szCs w:val="18"/>
              </w:rPr>
              <w:t>，互感器精度</w:t>
            </w:r>
            <w:r w:rsidRPr="00057B46">
              <w:rPr>
                <w:sz w:val="18"/>
                <w:szCs w:val="18"/>
              </w:rPr>
              <w:t>0.2S</w:t>
            </w:r>
            <w:r w:rsidRPr="00057B46">
              <w:rPr>
                <w:rFonts w:hint="eastAsia"/>
                <w:sz w:val="18"/>
                <w:szCs w:val="18"/>
              </w:rPr>
              <w:t>，容量</w:t>
            </w:r>
            <w:r w:rsidRPr="00057B46">
              <w:rPr>
                <w:sz w:val="18"/>
                <w:szCs w:val="18"/>
              </w:rPr>
              <w:t>10VA</w:t>
            </w:r>
            <w:r w:rsidRPr="00057B46">
              <w:rPr>
                <w:rFonts w:hint="eastAsia"/>
                <w:sz w:val="18"/>
                <w:szCs w:val="18"/>
              </w:rPr>
              <w:t>。</w:t>
            </w:r>
          </w:p>
        </w:tc>
      </w:tr>
      <w:tr w:rsidR="001505FF" w:rsidRPr="00057B46" w14:paraId="4B1274B0" w14:textId="77777777" w:rsidTr="00AF4F79">
        <w:tc>
          <w:tcPr>
            <w:tcW w:w="257" w:type="pct"/>
            <w:vAlign w:val="center"/>
          </w:tcPr>
          <w:p w14:paraId="0256F1DA" w14:textId="77777777" w:rsidR="001505FF" w:rsidRPr="00057B46" w:rsidRDefault="001505FF" w:rsidP="00AF4F79">
            <w:pPr>
              <w:tabs>
                <w:tab w:val="left" w:pos="900"/>
              </w:tabs>
              <w:jc w:val="center"/>
              <w:rPr>
                <w:sz w:val="18"/>
                <w:szCs w:val="18"/>
              </w:rPr>
            </w:pPr>
            <w:r w:rsidRPr="00057B46">
              <w:rPr>
                <w:sz w:val="18"/>
                <w:szCs w:val="18"/>
              </w:rPr>
              <w:t>11</w:t>
            </w:r>
          </w:p>
        </w:tc>
        <w:tc>
          <w:tcPr>
            <w:tcW w:w="680" w:type="pct"/>
            <w:vAlign w:val="center"/>
          </w:tcPr>
          <w:p w14:paraId="5C88DC4F" w14:textId="77777777" w:rsidR="001505FF" w:rsidRPr="00057B46" w:rsidRDefault="001505FF" w:rsidP="00AF4F79">
            <w:pPr>
              <w:tabs>
                <w:tab w:val="left" w:pos="900"/>
              </w:tabs>
              <w:jc w:val="center"/>
              <w:rPr>
                <w:sz w:val="18"/>
                <w:szCs w:val="18"/>
              </w:rPr>
            </w:pPr>
            <w:r w:rsidRPr="00057B46">
              <w:rPr>
                <w:sz w:val="18"/>
                <w:szCs w:val="18"/>
              </w:rPr>
              <w:t>35kV</w:t>
            </w:r>
            <w:r w:rsidRPr="00057B46">
              <w:rPr>
                <w:rFonts w:hint="eastAsia"/>
                <w:sz w:val="18"/>
                <w:szCs w:val="18"/>
              </w:rPr>
              <w:t>电流互感器</w:t>
            </w:r>
          </w:p>
        </w:tc>
        <w:tc>
          <w:tcPr>
            <w:tcW w:w="427" w:type="pct"/>
            <w:vAlign w:val="center"/>
          </w:tcPr>
          <w:p w14:paraId="0978B1AD"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7644DE56"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具有量测</w:t>
            </w:r>
            <w:r w:rsidRPr="00057B46">
              <w:rPr>
                <w:sz w:val="18"/>
                <w:szCs w:val="18"/>
              </w:rPr>
              <w:t>35kV</w:t>
            </w:r>
            <w:r w:rsidRPr="00057B46">
              <w:rPr>
                <w:rFonts w:hint="eastAsia"/>
                <w:sz w:val="18"/>
                <w:szCs w:val="18"/>
              </w:rPr>
              <w:t>线路电流能力。变比</w:t>
            </w:r>
            <w:r w:rsidRPr="00057B46">
              <w:rPr>
                <w:sz w:val="18"/>
                <w:szCs w:val="18"/>
              </w:rPr>
              <w:t>5/1</w:t>
            </w:r>
            <w:r w:rsidRPr="00057B46">
              <w:rPr>
                <w:rFonts w:hint="eastAsia"/>
                <w:sz w:val="18"/>
                <w:szCs w:val="18"/>
              </w:rPr>
              <w:t>，互感器精度</w:t>
            </w:r>
            <w:r w:rsidRPr="00057B46">
              <w:rPr>
                <w:sz w:val="18"/>
                <w:szCs w:val="18"/>
              </w:rPr>
              <w:t>0.2S</w:t>
            </w:r>
            <w:r w:rsidRPr="00057B46">
              <w:rPr>
                <w:rFonts w:hint="eastAsia"/>
                <w:sz w:val="18"/>
                <w:szCs w:val="18"/>
              </w:rPr>
              <w:t>，容量</w:t>
            </w:r>
            <w:r w:rsidRPr="00057B46">
              <w:rPr>
                <w:sz w:val="18"/>
                <w:szCs w:val="18"/>
              </w:rPr>
              <w:t>5VA</w:t>
            </w:r>
            <w:r w:rsidRPr="00057B46">
              <w:rPr>
                <w:rFonts w:hint="eastAsia"/>
                <w:sz w:val="18"/>
                <w:szCs w:val="18"/>
              </w:rPr>
              <w:t>。</w:t>
            </w:r>
          </w:p>
        </w:tc>
      </w:tr>
      <w:tr w:rsidR="001505FF" w:rsidRPr="00057B46" w14:paraId="0E8C3533" w14:textId="77777777" w:rsidTr="00AF4F79">
        <w:tc>
          <w:tcPr>
            <w:tcW w:w="257" w:type="pct"/>
            <w:vAlign w:val="center"/>
          </w:tcPr>
          <w:p w14:paraId="1E137010" w14:textId="77777777" w:rsidR="001505FF" w:rsidRPr="00057B46" w:rsidRDefault="001505FF" w:rsidP="00AF4F79">
            <w:pPr>
              <w:tabs>
                <w:tab w:val="left" w:pos="900"/>
              </w:tabs>
              <w:jc w:val="center"/>
              <w:rPr>
                <w:sz w:val="18"/>
                <w:szCs w:val="18"/>
              </w:rPr>
            </w:pPr>
            <w:r w:rsidRPr="00057B46">
              <w:rPr>
                <w:sz w:val="18"/>
                <w:szCs w:val="18"/>
              </w:rPr>
              <w:t>12</w:t>
            </w:r>
          </w:p>
        </w:tc>
        <w:tc>
          <w:tcPr>
            <w:tcW w:w="680" w:type="pct"/>
            <w:vAlign w:val="center"/>
          </w:tcPr>
          <w:p w14:paraId="6ABECD68" w14:textId="77777777" w:rsidR="001505FF" w:rsidRPr="00057B46" w:rsidRDefault="001505FF" w:rsidP="00AF4F79">
            <w:pPr>
              <w:tabs>
                <w:tab w:val="left" w:pos="900"/>
              </w:tabs>
              <w:jc w:val="center"/>
              <w:rPr>
                <w:sz w:val="18"/>
                <w:szCs w:val="18"/>
              </w:rPr>
            </w:pPr>
            <w:r w:rsidRPr="00057B46">
              <w:rPr>
                <w:sz w:val="18"/>
                <w:szCs w:val="18"/>
              </w:rPr>
              <w:t>10kV</w:t>
            </w:r>
            <w:r w:rsidRPr="00057B46">
              <w:rPr>
                <w:rFonts w:hint="eastAsia"/>
                <w:sz w:val="18"/>
                <w:szCs w:val="18"/>
              </w:rPr>
              <w:t>电流互感器</w:t>
            </w:r>
          </w:p>
        </w:tc>
        <w:tc>
          <w:tcPr>
            <w:tcW w:w="427" w:type="pct"/>
            <w:vAlign w:val="center"/>
          </w:tcPr>
          <w:p w14:paraId="34DB0671"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5192F9F6"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具有量测</w:t>
            </w:r>
            <w:r w:rsidRPr="00057B46">
              <w:rPr>
                <w:sz w:val="18"/>
                <w:szCs w:val="18"/>
              </w:rPr>
              <w:t>10kV</w:t>
            </w:r>
            <w:r w:rsidRPr="00057B46">
              <w:rPr>
                <w:rFonts w:hint="eastAsia"/>
                <w:sz w:val="18"/>
                <w:szCs w:val="18"/>
              </w:rPr>
              <w:t>线路电流能力。变比</w:t>
            </w:r>
            <w:r w:rsidRPr="00057B46">
              <w:rPr>
                <w:sz w:val="18"/>
                <w:szCs w:val="18"/>
              </w:rPr>
              <w:t>5/1</w:t>
            </w:r>
            <w:r w:rsidRPr="00057B46">
              <w:rPr>
                <w:rFonts w:hint="eastAsia"/>
                <w:sz w:val="18"/>
                <w:szCs w:val="18"/>
              </w:rPr>
              <w:t>，互感器精度</w:t>
            </w:r>
            <w:r w:rsidRPr="00057B46">
              <w:rPr>
                <w:sz w:val="18"/>
                <w:szCs w:val="18"/>
              </w:rPr>
              <w:t>0.2S</w:t>
            </w:r>
            <w:r w:rsidRPr="00057B46">
              <w:rPr>
                <w:rFonts w:hint="eastAsia"/>
                <w:sz w:val="18"/>
                <w:szCs w:val="18"/>
              </w:rPr>
              <w:t>，容量</w:t>
            </w:r>
            <w:r w:rsidRPr="00057B46">
              <w:rPr>
                <w:sz w:val="18"/>
                <w:szCs w:val="18"/>
              </w:rPr>
              <w:t>5VA</w:t>
            </w:r>
            <w:r w:rsidRPr="00057B46">
              <w:rPr>
                <w:rFonts w:hint="eastAsia"/>
                <w:sz w:val="18"/>
                <w:szCs w:val="18"/>
              </w:rPr>
              <w:t>。</w:t>
            </w:r>
          </w:p>
        </w:tc>
      </w:tr>
      <w:tr w:rsidR="001505FF" w:rsidRPr="00057B46" w14:paraId="368D2AD8" w14:textId="77777777" w:rsidTr="00AF4F79">
        <w:tc>
          <w:tcPr>
            <w:tcW w:w="257" w:type="pct"/>
            <w:vAlign w:val="center"/>
          </w:tcPr>
          <w:p w14:paraId="33E1AF68" w14:textId="77777777" w:rsidR="001505FF" w:rsidRPr="00057B46" w:rsidRDefault="001505FF" w:rsidP="00AF4F79">
            <w:pPr>
              <w:tabs>
                <w:tab w:val="left" w:pos="900"/>
              </w:tabs>
              <w:jc w:val="center"/>
              <w:rPr>
                <w:sz w:val="18"/>
                <w:szCs w:val="18"/>
              </w:rPr>
            </w:pPr>
            <w:r w:rsidRPr="00057B46">
              <w:rPr>
                <w:sz w:val="18"/>
                <w:szCs w:val="18"/>
              </w:rPr>
              <w:t>13</w:t>
            </w:r>
          </w:p>
        </w:tc>
        <w:tc>
          <w:tcPr>
            <w:tcW w:w="680" w:type="pct"/>
            <w:vAlign w:val="center"/>
          </w:tcPr>
          <w:p w14:paraId="7413065D" w14:textId="77777777" w:rsidR="001505FF" w:rsidRPr="00057B46" w:rsidRDefault="001505FF" w:rsidP="00AF4F79">
            <w:pPr>
              <w:tabs>
                <w:tab w:val="left" w:pos="900"/>
              </w:tabs>
              <w:jc w:val="center"/>
              <w:rPr>
                <w:sz w:val="18"/>
                <w:szCs w:val="18"/>
              </w:rPr>
            </w:pPr>
            <w:r w:rsidRPr="00057B46">
              <w:rPr>
                <w:sz w:val="18"/>
                <w:szCs w:val="18"/>
              </w:rPr>
              <w:t>380V</w:t>
            </w:r>
            <w:r w:rsidRPr="00057B46">
              <w:rPr>
                <w:rFonts w:hint="eastAsia"/>
                <w:sz w:val="18"/>
                <w:szCs w:val="18"/>
              </w:rPr>
              <w:t>电流互感器</w:t>
            </w:r>
          </w:p>
        </w:tc>
        <w:tc>
          <w:tcPr>
            <w:tcW w:w="427" w:type="pct"/>
            <w:vAlign w:val="center"/>
          </w:tcPr>
          <w:p w14:paraId="18E818F8"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1B12AD40"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具有量测</w:t>
            </w:r>
            <w:r w:rsidRPr="00057B46">
              <w:rPr>
                <w:sz w:val="18"/>
                <w:szCs w:val="18"/>
              </w:rPr>
              <w:t>380V</w:t>
            </w:r>
            <w:r w:rsidRPr="00057B46">
              <w:rPr>
                <w:rFonts w:hint="eastAsia"/>
                <w:sz w:val="18"/>
                <w:szCs w:val="18"/>
              </w:rPr>
              <w:t>线路电流能力。变比</w:t>
            </w:r>
            <w:r w:rsidRPr="00057B46">
              <w:rPr>
                <w:sz w:val="18"/>
                <w:szCs w:val="18"/>
              </w:rPr>
              <w:t>5/1</w:t>
            </w:r>
            <w:r w:rsidRPr="00057B46">
              <w:rPr>
                <w:rFonts w:hint="eastAsia"/>
                <w:sz w:val="18"/>
                <w:szCs w:val="18"/>
              </w:rPr>
              <w:t>，互感器精度</w:t>
            </w:r>
            <w:r w:rsidRPr="00057B46">
              <w:rPr>
                <w:sz w:val="18"/>
                <w:szCs w:val="18"/>
              </w:rPr>
              <w:t>0.2S</w:t>
            </w:r>
            <w:r w:rsidRPr="00057B46">
              <w:rPr>
                <w:rFonts w:hint="eastAsia"/>
                <w:sz w:val="18"/>
                <w:szCs w:val="18"/>
              </w:rPr>
              <w:t>，容量</w:t>
            </w:r>
            <w:r w:rsidRPr="00057B46">
              <w:rPr>
                <w:sz w:val="18"/>
                <w:szCs w:val="18"/>
              </w:rPr>
              <w:t>5VA</w:t>
            </w:r>
            <w:r w:rsidRPr="00057B46">
              <w:rPr>
                <w:rFonts w:hint="eastAsia"/>
                <w:sz w:val="18"/>
                <w:szCs w:val="18"/>
              </w:rPr>
              <w:t>。</w:t>
            </w:r>
          </w:p>
        </w:tc>
      </w:tr>
      <w:tr w:rsidR="001505FF" w:rsidRPr="00057B46" w14:paraId="64A1744F" w14:textId="77777777" w:rsidTr="00AF4F79">
        <w:tc>
          <w:tcPr>
            <w:tcW w:w="257" w:type="pct"/>
            <w:vAlign w:val="center"/>
          </w:tcPr>
          <w:p w14:paraId="60B17BF4" w14:textId="77777777" w:rsidR="001505FF" w:rsidRPr="00057B46" w:rsidRDefault="001505FF" w:rsidP="00AF4F79">
            <w:pPr>
              <w:tabs>
                <w:tab w:val="left" w:pos="900"/>
              </w:tabs>
              <w:jc w:val="center"/>
              <w:rPr>
                <w:sz w:val="18"/>
                <w:szCs w:val="18"/>
              </w:rPr>
            </w:pPr>
            <w:r w:rsidRPr="00057B46">
              <w:rPr>
                <w:sz w:val="18"/>
                <w:szCs w:val="18"/>
              </w:rPr>
              <w:t>14</w:t>
            </w:r>
          </w:p>
        </w:tc>
        <w:tc>
          <w:tcPr>
            <w:tcW w:w="680" w:type="pct"/>
            <w:vAlign w:val="center"/>
          </w:tcPr>
          <w:p w14:paraId="13ED3787" w14:textId="77777777" w:rsidR="001505FF" w:rsidRPr="00057B46" w:rsidRDefault="001505FF" w:rsidP="00AF4F79">
            <w:pPr>
              <w:tabs>
                <w:tab w:val="left" w:pos="900"/>
              </w:tabs>
              <w:jc w:val="center"/>
              <w:rPr>
                <w:sz w:val="18"/>
                <w:szCs w:val="18"/>
              </w:rPr>
            </w:pPr>
            <w:r w:rsidRPr="00057B46">
              <w:rPr>
                <w:rFonts w:hint="eastAsia"/>
                <w:sz w:val="18"/>
                <w:szCs w:val="18"/>
              </w:rPr>
              <w:t>继电保护测试器</w:t>
            </w:r>
          </w:p>
        </w:tc>
        <w:tc>
          <w:tcPr>
            <w:tcW w:w="427" w:type="pct"/>
            <w:vAlign w:val="center"/>
          </w:tcPr>
          <w:p w14:paraId="0E780180"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2CDE3B9B"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配置不低于：</w:t>
            </w:r>
            <w:r w:rsidRPr="00057B46">
              <w:rPr>
                <w:sz w:val="18"/>
                <w:szCs w:val="18"/>
              </w:rPr>
              <w:t>8</w:t>
            </w:r>
            <w:r w:rsidRPr="00057B46">
              <w:rPr>
                <w:rFonts w:hint="eastAsia"/>
                <w:sz w:val="18"/>
                <w:szCs w:val="18"/>
              </w:rPr>
              <w:t>核</w:t>
            </w:r>
            <w:r w:rsidRPr="00057B46">
              <w:rPr>
                <w:sz w:val="18"/>
                <w:szCs w:val="18"/>
              </w:rPr>
              <w:t>Intel Core i7 CPU</w:t>
            </w:r>
            <w:r w:rsidRPr="00057B46">
              <w:rPr>
                <w:rFonts w:hint="eastAsia"/>
                <w:sz w:val="18"/>
                <w:szCs w:val="18"/>
              </w:rPr>
              <w:t>，主频≥</w:t>
            </w:r>
            <w:r w:rsidRPr="00057B46">
              <w:rPr>
                <w:sz w:val="18"/>
                <w:szCs w:val="18"/>
              </w:rPr>
              <w:t>3G Hz</w:t>
            </w:r>
            <w:r w:rsidRPr="00057B46">
              <w:rPr>
                <w:rFonts w:hint="eastAsia"/>
                <w:sz w:val="18"/>
                <w:szCs w:val="18"/>
              </w:rPr>
              <w:t>，</w:t>
            </w:r>
            <w:r w:rsidRPr="00057B46">
              <w:rPr>
                <w:sz w:val="18"/>
                <w:szCs w:val="18"/>
              </w:rPr>
              <w:t>I/O</w:t>
            </w:r>
            <w:r w:rsidRPr="00057B46">
              <w:rPr>
                <w:rFonts w:hint="eastAsia"/>
                <w:sz w:val="18"/>
                <w:szCs w:val="18"/>
              </w:rPr>
              <w:t>模块数量不低于</w:t>
            </w:r>
            <w:r w:rsidRPr="00057B46">
              <w:rPr>
                <w:sz w:val="18"/>
                <w:szCs w:val="18"/>
              </w:rPr>
              <w:t>32</w:t>
            </w:r>
            <w:r w:rsidRPr="00057B46">
              <w:rPr>
                <w:rFonts w:hint="eastAsia"/>
                <w:sz w:val="18"/>
                <w:szCs w:val="18"/>
              </w:rPr>
              <w:t>路</w:t>
            </w:r>
            <w:r w:rsidRPr="00057B46">
              <w:rPr>
                <w:sz w:val="18"/>
                <w:szCs w:val="18"/>
              </w:rPr>
              <w:t>AO</w:t>
            </w:r>
            <w:r w:rsidRPr="00057B46">
              <w:rPr>
                <w:rFonts w:hint="eastAsia"/>
                <w:sz w:val="18"/>
                <w:szCs w:val="18"/>
              </w:rPr>
              <w:t>、</w:t>
            </w:r>
            <w:r w:rsidRPr="00057B46">
              <w:rPr>
                <w:sz w:val="18"/>
                <w:szCs w:val="18"/>
              </w:rPr>
              <w:t>8</w:t>
            </w:r>
            <w:r w:rsidRPr="00057B46">
              <w:rPr>
                <w:rFonts w:hint="eastAsia"/>
                <w:sz w:val="18"/>
                <w:szCs w:val="18"/>
              </w:rPr>
              <w:t>路</w:t>
            </w:r>
            <w:r w:rsidRPr="00057B46">
              <w:rPr>
                <w:sz w:val="18"/>
                <w:szCs w:val="18"/>
              </w:rPr>
              <w:t xml:space="preserve"> AI</w:t>
            </w:r>
            <w:r w:rsidRPr="00057B46">
              <w:rPr>
                <w:rFonts w:hint="eastAsia"/>
                <w:sz w:val="18"/>
                <w:szCs w:val="18"/>
              </w:rPr>
              <w:t>、</w:t>
            </w:r>
            <w:r w:rsidRPr="00057B46">
              <w:rPr>
                <w:sz w:val="18"/>
                <w:szCs w:val="18"/>
              </w:rPr>
              <w:t>32</w:t>
            </w:r>
            <w:r w:rsidRPr="00057B46">
              <w:rPr>
                <w:rFonts w:hint="eastAsia"/>
                <w:sz w:val="18"/>
                <w:szCs w:val="18"/>
              </w:rPr>
              <w:t>路</w:t>
            </w:r>
            <w:r w:rsidRPr="00057B46">
              <w:rPr>
                <w:sz w:val="18"/>
                <w:szCs w:val="18"/>
              </w:rPr>
              <w:t>DO</w:t>
            </w:r>
            <w:r w:rsidRPr="00057B46">
              <w:rPr>
                <w:rFonts w:hint="eastAsia"/>
                <w:sz w:val="18"/>
                <w:szCs w:val="18"/>
              </w:rPr>
              <w:t>、</w:t>
            </w:r>
            <w:r w:rsidRPr="00057B46">
              <w:rPr>
                <w:sz w:val="18"/>
                <w:szCs w:val="18"/>
              </w:rPr>
              <w:t>32</w:t>
            </w:r>
            <w:r w:rsidRPr="00057B46">
              <w:rPr>
                <w:rFonts w:hint="eastAsia"/>
                <w:sz w:val="18"/>
                <w:szCs w:val="18"/>
              </w:rPr>
              <w:t>路</w:t>
            </w:r>
            <w:r w:rsidRPr="00057B46">
              <w:rPr>
                <w:sz w:val="18"/>
                <w:szCs w:val="18"/>
              </w:rPr>
              <w:t>DI</w:t>
            </w:r>
            <w:r w:rsidRPr="00057B46">
              <w:rPr>
                <w:rFonts w:hint="eastAsia"/>
                <w:sz w:val="18"/>
                <w:szCs w:val="18"/>
              </w:rPr>
              <w:t>、</w:t>
            </w:r>
            <w:r w:rsidRPr="00057B46">
              <w:rPr>
                <w:sz w:val="18"/>
                <w:szCs w:val="18"/>
              </w:rPr>
              <w:t>24</w:t>
            </w:r>
            <w:r w:rsidRPr="00057B46">
              <w:rPr>
                <w:rFonts w:hint="eastAsia"/>
                <w:sz w:val="18"/>
                <w:szCs w:val="18"/>
              </w:rPr>
              <w:t>光口。</w:t>
            </w:r>
          </w:p>
        </w:tc>
      </w:tr>
      <w:tr w:rsidR="001505FF" w:rsidRPr="00057B46" w14:paraId="7A56FC98" w14:textId="77777777" w:rsidTr="00AF4F79">
        <w:tc>
          <w:tcPr>
            <w:tcW w:w="257" w:type="pct"/>
            <w:vAlign w:val="center"/>
          </w:tcPr>
          <w:p w14:paraId="20F7F416" w14:textId="77777777" w:rsidR="001505FF" w:rsidRPr="00057B46" w:rsidRDefault="001505FF" w:rsidP="00AF4F79">
            <w:pPr>
              <w:tabs>
                <w:tab w:val="left" w:pos="900"/>
              </w:tabs>
              <w:jc w:val="center"/>
              <w:rPr>
                <w:sz w:val="18"/>
                <w:szCs w:val="18"/>
              </w:rPr>
            </w:pPr>
            <w:r w:rsidRPr="00057B46">
              <w:rPr>
                <w:sz w:val="18"/>
                <w:szCs w:val="18"/>
              </w:rPr>
              <w:t>15</w:t>
            </w:r>
          </w:p>
        </w:tc>
        <w:tc>
          <w:tcPr>
            <w:tcW w:w="680" w:type="pct"/>
            <w:vAlign w:val="center"/>
          </w:tcPr>
          <w:p w14:paraId="635BAD5B" w14:textId="77777777" w:rsidR="001505FF" w:rsidRPr="00057B46" w:rsidRDefault="001505FF" w:rsidP="00AF4F79">
            <w:pPr>
              <w:tabs>
                <w:tab w:val="left" w:pos="900"/>
              </w:tabs>
              <w:jc w:val="center"/>
              <w:rPr>
                <w:sz w:val="18"/>
                <w:szCs w:val="18"/>
              </w:rPr>
            </w:pPr>
            <w:r w:rsidRPr="00057B46">
              <w:rPr>
                <w:rFonts w:hint="eastAsia"/>
                <w:sz w:val="18"/>
                <w:szCs w:val="18"/>
              </w:rPr>
              <w:t>硬件在环仿真器</w:t>
            </w:r>
          </w:p>
        </w:tc>
        <w:tc>
          <w:tcPr>
            <w:tcW w:w="427" w:type="pct"/>
            <w:vAlign w:val="center"/>
          </w:tcPr>
          <w:p w14:paraId="4F167332"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2B4E17A9" w14:textId="77777777" w:rsidR="001505FF" w:rsidRPr="00057B46" w:rsidRDefault="001505FF" w:rsidP="00AF4F79">
            <w:pPr>
              <w:tabs>
                <w:tab w:val="left" w:pos="900"/>
              </w:tabs>
              <w:ind w:firstLineChars="200" w:firstLine="360"/>
              <w:jc w:val="left"/>
              <w:rPr>
                <w:sz w:val="18"/>
                <w:szCs w:val="18"/>
              </w:rPr>
            </w:pPr>
            <w:r w:rsidRPr="00057B46">
              <w:rPr>
                <w:rFonts w:hint="eastAsia"/>
                <w:sz w:val="18"/>
                <w:szCs w:val="18"/>
              </w:rPr>
              <w:t>（</w:t>
            </w:r>
            <w:r w:rsidRPr="00057B46">
              <w:rPr>
                <w:rFonts w:hint="eastAsia"/>
                <w:sz w:val="18"/>
                <w:szCs w:val="18"/>
              </w:rPr>
              <w:t>1</w:t>
            </w:r>
            <w:r w:rsidRPr="00057B46">
              <w:rPr>
                <w:rFonts w:hint="eastAsia"/>
                <w:sz w:val="18"/>
                <w:szCs w:val="18"/>
              </w:rPr>
              <w:t>）可实现智能电网控制器产品的开发和测试，能够全面测试各种可再生能源逆变器、</w:t>
            </w:r>
            <w:r w:rsidRPr="00057B46">
              <w:rPr>
                <w:rFonts w:hint="eastAsia"/>
                <w:sz w:val="18"/>
                <w:szCs w:val="18"/>
              </w:rPr>
              <w:t>V2G</w:t>
            </w:r>
            <w:r w:rsidRPr="00057B46">
              <w:rPr>
                <w:rFonts w:hint="eastAsia"/>
                <w:sz w:val="18"/>
                <w:szCs w:val="18"/>
              </w:rPr>
              <w:t>系统以及所有的一级、二级和三级控制系统。电网的所有组件都可以根据要求进行仿真。可以将自定义的</w:t>
            </w:r>
            <w:r w:rsidRPr="00057B46">
              <w:rPr>
                <w:sz w:val="18"/>
                <w:szCs w:val="18"/>
              </w:rPr>
              <w:t>S</w:t>
            </w:r>
            <w:r w:rsidRPr="00057B46">
              <w:rPr>
                <w:rFonts w:hint="eastAsia"/>
                <w:sz w:val="18"/>
                <w:szCs w:val="18"/>
              </w:rPr>
              <w:t>imulink</w:t>
            </w:r>
            <w:r w:rsidRPr="00057B46">
              <w:rPr>
                <w:rFonts w:hint="eastAsia"/>
                <w:sz w:val="18"/>
                <w:szCs w:val="18"/>
              </w:rPr>
              <w:t>模块库与</w:t>
            </w:r>
            <w:proofErr w:type="spellStart"/>
            <w:r w:rsidRPr="00057B46">
              <w:rPr>
                <w:rFonts w:hint="eastAsia"/>
                <w:sz w:val="18"/>
                <w:szCs w:val="18"/>
              </w:rPr>
              <w:t>Simscape</w:t>
            </w:r>
            <w:proofErr w:type="spellEnd"/>
            <w:r w:rsidRPr="00057B46">
              <w:rPr>
                <w:rFonts w:hint="eastAsia"/>
                <w:sz w:val="18"/>
                <w:szCs w:val="18"/>
              </w:rPr>
              <w:t xml:space="preserve"> Electrical</w:t>
            </w:r>
            <w:r w:rsidRPr="00057B46">
              <w:rPr>
                <w:rFonts w:hint="eastAsia"/>
                <w:sz w:val="18"/>
                <w:szCs w:val="18"/>
              </w:rPr>
              <w:t>™以及广泛的现成电机和电力电子</w:t>
            </w:r>
            <w:proofErr w:type="gramStart"/>
            <w:r w:rsidRPr="00057B46">
              <w:rPr>
                <w:rFonts w:hint="eastAsia"/>
                <w:sz w:val="18"/>
                <w:szCs w:val="18"/>
              </w:rPr>
              <w:t>库结合</w:t>
            </w:r>
            <w:proofErr w:type="gramEnd"/>
            <w:r w:rsidRPr="00057B46">
              <w:rPr>
                <w:rFonts w:hint="eastAsia"/>
                <w:sz w:val="18"/>
                <w:szCs w:val="18"/>
              </w:rPr>
              <w:t>使用。</w:t>
            </w:r>
          </w:p>
          <w:p w14:paraId="6DEE87B5"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2</w:t>
            </w:r>
            <w:r w:rsidRPr="00057B46">
              <w:rPr>
                <w:rFonts w:hint="eastAsia"/>
                <w:sz w:val="18"/>
                <w:szCs w:val="18"/>
              </w:rPr>
              <w:t>）实时处理单元：</w:t>
            </w:r>
            <w:r w:rsidRPr="00057B46">
              <w:rPr>
                <w:rFonts w:hint="eastAsia"/>
                <w:sz w:val="18"/>
                <w:szCs w:val="18"/>
              </w:rPr>
              <w:t>CPU</w:t>
            </w:r>
            <w:r w:rsidRPr="00057B46">
              <w:rPr>
                <w:rFonts w:hint="eastAsia"/>
                <w:sz w:val="18"/>
                <w:szCs w:val="18"/>
              </w:rPr>
              <w:t>处理频率≥</w:t>
            </w:r>
            <w:r w:rsidRPr="00057B46">
              <w:rPr>
                <w:rFonts w:hint="eastAsia"/>
                <w:sz w:val="18"/>
                <w:szCs w:val="18"/>
              </w:rPr>
              <w:t>3.8GHz</w:t>
            </w:r>
            <w:r w:rsidRPr="00057B46">
              <w:rPr>
                <w:rFonts w:hint="eastAsia"/>
                <w:sz w:val="18"/>
                <w:szCs w:val="18"/>
              </w:rPr>
              <w:t>，</w:t>
            </w:r>
            <w:r w:rsidRPr="00057B46">
              <w:rPr>
                <w:rFonts w:hint="eastAsia"/>
                <w:sz w:val="18"/>
                <w:szCs w:val="18"/>
              </w:rPr>
              <w:t>CPU</w:t>
            </w:r>
            <w:r w:rsidRPr="00057B46">
              <w:rPr>
                <w:rFonts w:hint="eastAsia"/>
                <w:sz w:val="18"/>
                <w:szCs w:val="18"/>
              </w:rPr>
              <w:t>核心数≥</w:t>
            </w:r>
            <w:r w:rsidRPr="00057B46">
              <w:rPr>
                <w:rFonts w:hint="eastAsia"/>
                <w:sz w:val="18"/>
                <w:szCs w:val="18"/>
              </w:rPr>
              <w:t>4</w:t>
            </w:r>
            <w:r w:rsidRPr="00057B46">
              <w:rPr>
                <w:rFonts w:hint="eastAsia"/>
                <w:sz w:val="18"/>
                <w:szCs w:val="18"/>
              </w:rPr>
              <w:t>，系统可实现多核并行运算，</w:t>
            </w:r>
            <w:r w:rsidRPr="00057B46">
              <w:rPr>
                <w:rFonts w:hint="eastAsia"/>
                <w:sz w:val="18"/>
                <w:szCs w:val="18"/>
              </w:rPr>
              <w:t>RAM</w:t>
            </w:r>
            <w:r w:rsidRPr="00057B46">
              <w:rPr>
                <w:rFonts w:hint="eastAsia"/>
                <w:sz w:val="18"/>
                <w:szCs w:val="18"/>
              </w:rPr>
              <w:t>≥</w:t>
            </w:r>
            <w:r w:rsidRPr="00057B46">
              <w:rPr>
                <w:rFonts w:hint="eastAsia"/>
                <w:sz w:val="18"/>
                <w:szCs w:val="18"/>
              </w:rPr>
              <w:t>16G</w:t>
            </w:r>
            <w:r>
              <w:rPr>
                <w:sz w:val="18"/>
                <w:szCs w:val="18"/>
              </w:rPr>
              <w:t>B</w:t>
            </w:r>
            <w:r w:rsidRPr="00057B46">
              <w:rPr>
                <w:rFonts w:hint="eastAsia"/>
                <w:sz w:val="18"/>
                <w:szCs w:val="18"/>
              </w:rPr>
              <w:t>。</w:t>
            </w:r>
          </w:p>
          <w:p w14:paraId="72D9185F"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3</w:t>
            </w:r>
            <w:r w:rsidRPr="00057B46">
              <w:rPr>
                <w:rFonts w:hint="eastAsia"/>
                <w:sz w:val="18"/>
                <w:szCs w:val="18"/>
              </w:rPr>
              <w:t>）高性能</w:t>
            </w:r>
            <w:r w:rsidRPr="00057B46">
              <w:rPr>
                <w:rFonts w:hint="eastAsia"/>
                <w:sz w:val="18"/>
                <w:szCs w:val="18"/>
              </w:rPr>
              <w:t>FPGA</w:t>
            </w:r>
            <w:r w:rsidRPr="00057B46">
              <w:rPr>
                <w:rFonts w:hint="eastAsia"/>
                <w:sz w:val="18"/>
                <w:szCs w:val="18"/>
              </w:rPr>
              <w:t>芯片以及高速</w:t>
            </w:r>
            <w:r w:rsidRPr="00057B46">
              <w:rPr>
                <w:rFonts w:hint="eastAsia"/>
                <w:sz w:val="18"/>
                <w:szCs w:val="18"/>
              </w:rPr>
              <w:t>IO</w:t>
            </w:r>
            <w:r w:rsidRPr="00057B46">
              <w:rPr>
                <w:rFonts w:hint="eastAsia"/>
                <w:sz w:val="18"/>
                <w:szCs w:val="18"/>
              </w:rPr>
              <w:t>通道：</w:t>
            </w:r>
            <w:r w:rsidRPr="00057B46">
              <w:rPr>
                <w:rFonts w:hint="eastAsia"/>
                <w:sz w:val="18"/>
                <w:szCs w:val="18"/>
              </w:rPr>
              <w:t>FPGA</w:t>
            </w:r>
            <w:r w:rsidRPr="00057B46">
              <w:rPr>
                <w:rFonts w:hint="eastAsia"/>
                <w:sz w:val="18"/>
                <w:szCs w:val="18"/>
              </w:rPr>
              <w:t>时钟频率≥</w:t>
            </w:r>
            <w:r w:rsidRPr="00057B46">
              <w:rPr>
                <w:rFonts w:hint="eastAsia"/>
                <w:sz w:val="18"/>
                <w:szCs w:val="18"/>
              </w:rPr>
              <w:t>125MHz</w:t>
            </w:r>
            <w:r w:rsidRPr="00057B46">
              <w:rPr>
                <w:rFonts w:hint="eastAsia"/>
                <w:sz w:val="18"/>
                <w:szCs w:val="18"/>
              </w:rPr>
              <w:t>，逻辑单元数量≥</w:t>
            </w:r>
            <w:r w:rsidRPr="00057B46">
              <w:rPr>
                <w:rFonts w:hint="eastAsia"/>
                <w:sz w:val="18"/>
                <w:szCs w:val="18"/>
              </w:rPr>
              <w:t>400000</w:t>
            </w:r>
            <w:r w:rsidRPr="00057B46">
              <w:rPr>
                <w:rFonts w:hint="eastAsia"/>
                <w:sz w:val="18"/>
                <w:szCs w:val="18"/>
              </w:rPr>
              <w:t>，分布式</w:t>
            </w:r>
            <w:r w:rsidRPr="00057B46">
              <w:rPr>
                <w:rFonts w:hint="eastAsia"/>
                <w:sz w:val="18"/>
                <w:szCs w:val="18"/>
              </w:rPr>
              <w:t>RAM</w:t>
            </w:r>
            <w:r w:rsidRPr="00057B46">
              <w:rPr>
                <w:rFonts w:hint="eastAsia"/>
                <w:sz w:val="18"/>
                <w:szCs w:val="18"/>
              </w:rPr>
              <w:t>≥</w:t>
            </w:r>
            <w:r w:rsidRPr="00057B46">
              <w:rPr>
                <w:rFonts w:hint="eastAsia"/>
                <w:sz w:val="18"/>
                <w:szCs w:val="18"/>
              </w:rPr>
              <w:t>5000K</w:t>
            </w:r>
            <w:r>
              <w:rPr>
                <w:sz w:val="18"/>
                <w:szCs w:val="18"/>
              </w:rPr>
              <w:t>B</w:t>
            </w:r>
            <w:r w:rsidRPr="00057B46">
              <w:rPr>
                <w:rFonts w:hint="eastAsia"/>
                <w:sz w:val="18"/>
                <w:szCs w:val="18"/>
              </w:rPr>
              <w:t>，区块</w:t>
            </w:r>
            <w:r w:rsidRPr="00057B46">
              <w:rPr>
                <w:rFonts w:hint="eastAsia"/>
                <w:sz w:val="18"/>
                <w:szCs w:val="18"/>
              </w:rPr>
              <w:t>RAM</w:t>
            </w:r>
            <w:r w:rsidRPr="00057B46">
              <w:rPr>
                <w:rFonts w:hint="eastAsia"/>
                <w:sz w:val="18"/>
                <w:szCs w:val="18"/>
              </w:rPr>
              <w:t>≥</w:t>
            </w:r>
            <w:r w:rsidRPr="00057B46">
              <w:rPr>
                <w:rFonts w:hint="eastAsia"/>
                <w:sz w:val="18"/>
                <w:szCs w:val="18"/>
              </w:rPr>
              <w:t>18000K</w:t>
            </w:r>
            <w:r>
              <w:rPr>
                <w:sz w:val="18"/>
                <w:szCs w:val="18"/>
              </w:rPr>
              <w:t>B</w:t>
            </w:r>
            <w:r w:rsidRPr="00057B46">
              <w:rPr>
                <w:rFonts w:hint="eastAsia"/>
                <w:sz w:val="18"/>
                <w:szCs w:val="18"/>
              </w:rPr>
              <w:t>；基于</w:t>
            </w:r>
            <w:r w:rsidRPr="00057B46">
              <w:rPr>
                <w:rFonts w:hint="eastAsia"/>
                <w:sz w:val="18"/>
                <w:szCs w:val="18"/>
              </w:rPr>
              <w:t>FPGA</w:t>
            </w:r>
            <w:r w:rsidRPr="00057B46">
              <w:rPr>
                <w:rFonts w:hint="eastAsia"/>
                <w:sz w:val="18"/>
                <w:szCs w:val="18"/>
              </w:rPr>
              <w:t>的模拟输入通道数量≥</w:t>
            </w:r>
            <w:r w:rsidRPr="00057B46">
              <w:rPr>
                <w:rFonts w:hint="eastAsia"/>
                <w:sz w:val="18"/>
                <w:szCs w:val="18"/>
              </w:rPr>
              <w:t>15</w:t>
            </w:r>
            <w:r w:rsidRPr="00057B46">
              <w:rPr>
                <w:rFonts w:hint="eastAsia"/>
                <w:sz w:val="18"/>
                <w:szCs w:val="18"/>
              </w:rPr>
              <w:t>、输出通道数量≥</w:t>
            </w:r>
            <w:r w:rsidRPr="00057B46">
              <w:rPr>
                <w:rFonts w:hint="eastAsia"/>
                <w:sz w:val="18"/>
                <w:szCs w:val="18"/>
              </w:rPr>
              <w:t>15</w:t>
            </w:r>
            <w:r w:rsidRPr="00057B46">
              <w:rPr>
                <w:rFonts w:hint="eastAsia"/>
                <w:sz w:val="18"/>
                <w:szCs w:val="18"/>
              </w:rPr>
              <w:t>，采用差分模式，分辨率≥</w:t>
            </w:r>
            <w:r w:rsidRPr="00057B46">
              <w:rPr>
                <w:rFonts w:hint="eastAsia"/>
                <w:sz w:val="18"/>
                <w:szCs w:val="18"/>
              </w:rPr>
              <w:t>16 bit</w:t>
            </w:r>
            <w:r w:rsidRPr="00057B46">
              <w:rPr>
                <w:rFonts w:hint="eastAsia"/>
                <w:sz w:val="18"/>
                <w:szCs w:val="18"/>
              </w:rPr>
              <w:t>；基于</w:t>
            </w:r>
            <w:r w:rsidRPr="00057B46">
              <w:rPr>
                <w:rFonts w:hint="eastAsia"/>
                <w:sz w:val="18"/>
                <w:szCs w:val="18"/>
              </w:rPr>
              <w:t>FPGA</w:t>
            </w:r>
            <w:r w:rsidRPr="00057B46">
              <w:rPr>
                <w:rFonts w:hint="eastAsia"/>
                <w:sz w:val="18"/>
                <w:szCs w:val="18"/>
              </w:rPr>
              <w:t>的输入输出可配置数字通道数量≥</w:t>
            </w:r>
            <w:r w:rsidRPr="00057B46">
              <w:rPr>
                <w:rFonts w:hint="eastAsia"/>
                <w:sz w:val="18"/>
                <w:szCs w:val="18"/>
              </w:rPr>
              <w:t>48</w:t>
            </w:r>
            <w:r w:rsidRPr="00057B46">
              <w:rPr>
                <w:rFonts w:hint="eastAsia"/>
                <w:sz w:val="18"/>
                <w:szCs w:val="18"/>
              </w:rPr>
              <w:t>。</w:t>
            </w:r>
          </w:p>
          <w:p w14:paraId="0D88EAD4"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4</w:t>
            </w:r>
            <w:r w:rsidRPr="00057B46">
              <w:rPr>
                <w:rFonts w:hint="eastAsia"/>
                <w:sz w:val="18"/>
                <w:szCs w:val="18"/>
              </w:rPr>
              <w:t>）高性能</w:t>
            </w:r>
            <w:r w:rsidRPr="00057B46">
              <w:rPr>
                <w:rFonts w:hint="eastAsia"/>
                <w:sz w:val="18"/>
                <w:szCs w:val="18"/>
              </w:rPr>
              <w:t>AD</w:t>
            </w:r>
            <w:r w:rsidRPr="00057B46">
              <w:rPr>
                <w:rFonts w:hint="eastAsia"/>
                <w:sz w:val="18"/>
                <w:szCs w:val="18"/>
              </w:rPr>
              <w:t>（模拟输入）通道：通道数量≥</w:t>
            </w:r>
            <w:r w:rsidRPr="00057B46">
              <w:rPr>
                <w:rFonts w:hint="eastAsia"/>
                <w:sz w:val="18"/>
                <w:szCs w:val="18"/>
              </w:rPr>
              <w:t>30</w:t>
            </w:r>
            <w:r w:rsidRPr="00057B46">
              <w:rPr>
                <w:rFonts w:hint="eastAsia"/>
                <w:sz w:val="18"/>
                <w:szCs w:val="18"/>
              </w:rPr>
              <w:t>，采用差分模式，分辨率≥</w:t>
            </w:r>
            <w:r w:rsidRPr="00057B46">
              <w:rPr>
                <w:rFonts w:hint="eastAsia"/>
                <w:sz w:val="18"/>
                <w:szCs w:val="18"/>
              </w:rPr>
              <w:t>16 bit</w:t>
            </w:r>
            <w:r w:rsidRPr="00057B46">
              <w:rPr>
                <w:rFonts w:hint="eastAsia"/>
                <w:sz w:val="18"/>
                <w:szCs w:val="18"/>
              </w:rPr>
              <w:t>。</w:t>
            </w:r>
          </w:p>
          <w:p w14:paraId="58A5734C"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5</w:t>
            </w:r>
            <w:r w:rsidRPr="00057B46">
              <w:rPr>
                <w:rFonts w:hint="eastAsia"/>
                <w:sz w:val="18"/>
                <w:szCs w:val="18"/>
              </w:rPr>
              <w:t>）高性能</w:t>
            </w:r>
            <w:r w:rsidRPr="00057B46">
              <w:rPr>
                <w:rFonts w:hint="eastAsia"/>
                <w:sz w:val="18"/>
                <w:szCs w:val="18"/>
              </w:rPr>
              <w:t>DA</w:t>
            </w:r>
            <w:r w:rsidRPr="00057B46">
              <w:rPr>
                <w:rFonts w:hint="eastAsia"/>
                <w:sz w:val="18"/>
                <w:szCs w:val="18"/>
              </w:rPr>
              <w:t>（模拟输出）通道：通道数量≥</w:t>
            </w:r>
            <w:r w:rsidRPr="00057B46">
              <w:rPr>
                <w:sz w:val="18"/>
                <w:szCs w:val="18"/>
              </w:rPr>
              <w:t>2</w:t>
            </w:r>
            <w:r w:rsidRPr="00057B46">
              <w:rPr>
                <w:rFonts w:hint="eastAsia"/>
                <w:sz w:val="18"/>
                <w:szCs w:val="18"/>
              </w:rPr>
              <w:t>0</w:t>
            </w:r>
            <w:r w:rsidRPr="00057B46">
              <w:rPr>
                <w:rFonts w:hint="eastAsia"/>
                <w:sz w:val="18"/>
                <w:szCs w:val="18"/>
              </w:rPr>
              <w:t>，采用差分模式，分辨率≥</w:t>
            </w:r>
            <w:r w:rsidRPr="00057B46">
              <w:rPr>
                <w:rFonts w:hint="eastAsia"/>
                <w:sz w:val="18"/>
                <w:szCs w:val="18"/>
              </w:rPr>
              <w:t>16 bit</w:t>
            </w:r>
            <w:r w:rsidRPr="00057B46">
              <w:rPr>
                <w:rFonts w:hint="eastAsia"/>
                <w:sz w:val="18"/>
                <w:szCs w:val="18"/>
              </w:rPr>
              <w:t>。</w:t>
            </w:r>
          </w:p>
          <w:p w14:paraId="5E4511DC"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6</w:t>
            </w:r>
            <w:r w:rsidRPr="00057B46">
              <w:rPr>
                <w:rFonts w:hint="eastAsia"/>
                <w:sz w:val="18"/>
                <w:szCs w:val="18"/>
              </w:rPr>
              <w:t>）多功能数字</w:t>
            </w:r>
            <w:r w:rsidRPr="00057B46">
              <w:rPr>
                <w:rFonts w:hint="eastAsia"/>
                <w:sz w:val="18"/>
                <w:szCs w:val="18"/>
              </w:rPr>
              <w:t>IO</w:t>
            </w:r>
            <w:r w:rsidRPr="00057B46">
              <w:rPr>
                <w:rFonts w:hint="eastAsia"/>
                <w:sz w:val="18"/>
                <w:szCs w:val="18"/>
              </w:rPr>
              <w:t>通道：通道数量≥</w:t>
            </w:r>
            <w:r w:rsidRPr="00057B46">
              <w:rPr>
                <w:rFonts w:hint="eastAsia"/>
                <w:sz w:val="18"/>
                <w:szCs w:val="18"/>
              </w:rPr>
              <w:t>30</w:t>
            </w:r>
            <w:r w:rsidRPr="00057B46">
              <w:rPr>
                <w:rFonts w:hint="eastAsia"/>
                <w:sz w:val="18"/>
                <w:szCs w:val="18"/>
              </w:rPr>
              <w:t>，输入输出软件可配置，兼容多种电平工作模式。</w:t>
            </w:r>
          </w:p>
          <w:p w14:paraId="1ACB0A4D" w14:textId="77777777" w:rsidR="001505FF" w:rsidRPr="00057B46" w:rsidRDefault="001505FF" w:rsidP="00AF4F79">
            <w:pPr>
              <w:ind w:firstLineChars="200" w:firstLine="360"/>
              <w:jc w:val="left"/>
              <w:rPr>
                <w:sz w:val="18"/>
                <w:szCs w:val="18"/>
              </w:rPr>
            </w:pPr>
            <w:r w:rsidRPr="00057B46">
              <w:rPr>
                <w:rFonts w:hint="eastAsia"/>
                <w:sz w:val="18"/>
                <w:szCs w:val="18"/>
              </w:rPr>
              <w:t>（</w:t>
            </w:r>
            <w:r w:rsidRPr="00057B46">
              <w:rPr>
                <w:sz w:val="18"/>
                <w:szCs w:val="18"/>
              </w:rPr>
              <w:t>7</w:t>
            </w:r>
            <w:r w:rsidRPr="00057B46">
              <w:rPr>
                <w:rFonts w:hint="eastAsia"/>
                <w:sz w:val="18"/>
                <w:szCs w:val="18"/>
              </w:rPr>
              <w:t>）配备上位机软件：具备完整多样化的图形化控件库，可实现对系统的监测和管理，可图形化定制控制面板，可实现数据记录功能，可实现系统中信号数据的图形化展示。</w:t>
            </w:r>
          </w:p>
        </w:tc>
      </w:tr>
      <w:tr w:rsidR="001505FF" w:rsidRPr="00057B46" w14:paraId="7401AB2A" w14:textId="77777777" w:rsidTr="00AF4F79">
        <w:tc>
          <w:tcPr>
            <w:tcW w:w="257" w:type="pct"/>
            <w:vAlign w:val="center"/>
          </w:tcPr>
          <w:p w14:paraId="76253E23" w14:textId="77777777" w:rsidR="001505FF" w:rsidRPr="00057B46" w:rsidRDefault="001505FF" w:rsidP="00AF4F79">
            <w:pPr>
              <w:tabs>
                <w:tab w:val="left" w:pos="900"/>
              </w:tabs>
              <w:jc w:val="center"/>
              <w:rPr>
                <w:sz w:val="18"/>
                <w:szCs w:val="18"/>
              </w:rPr>
            </w:pPr>
            <w:r w:rsidRPr="00057B46">
              <w:rPr>
                <w:sz w:val="18"/>
                <w:szCs w:val="18"/>
              </w:rPr>
              <w:t>16</w:t>
            </w:r>
          </w:p>
        </w:tc>
        <w:tc>
          <w:tcPr>
            <w:tcW w:w="680" w:type="pct"/>
            <w:vAlign w:val="center"/>
          </w:tcPr>
          <w:p w14:paraId="0DCDCCB7" w14:textId="77777777" w:rsidR="001505FF" w:rsidRPr="00057B46" w:rsidRDefault="001505FF" w:rsidP="00AF4F79">
            <w:pPr>
              <w:tabs>
                <w:tab w:val="left" w:pos="900"/>
              </w:tabs>
              <w:jc w:val="center"/>
              <w:rPr>
                <w:sz w:val="18"/>
                <w:szCs w:val="18"/>
              </w:rPr>
            </w:pPr>
            <w:r w:rsidRPr="00057B46">
              <w:rPr>
                <w:rFonts w:hint="eastAsia"/>
                <w:sz w:val="18"/>
                <w:szCs w:val="18"/>
              </w:rPr>
              <w:t>电压电流功率放大器</w:t>
            </w:r>
          </w:p>
        </w:tc>
        <w:tc>
          <w:tcPr>
            <w:tcW w:w="427" w:type="pct"/>
            <w:vAlign w:val="center"/>
          </w:tcPr>
          <w:p w14:paraId="2B332FAB" w14:textId="77777777" w:rsidR="001505FF" w:rsidRPr="00057B46" w:rsidRDefault="001505FF" w:rsidP="00AF4F79">
            <w:pPr>
              <w:tabs>
                <w:tab w:val="left" w:pos="900"/>
              </w:tabs>
              <w:jc w:val="center"/>
              <w:rPr>
                <w:sz w:val="18"/>
                <w:szCs w:val="18"/>
              </w:rPr>
            </w:pPr>
            <w:r w:rsidRPr="00057B46">
              <w:rPr>
                <w:sz w:val="18"/>
                <w:szCs w:val="18"/>
              </w:rPr>
              <w:t>1</w:t>
            </w:r>
            <w:r w:rsidRPr="00057B46">
              <w:rPr>
                <w:rFonts w:hint="eastAsia"/>
                <w:sz w:val="18"/>
                <w:szCs w:val="18"/>
              </w:rPr>
              <w:t>套</w:t>
            </w:r>
          </w:p>
        </w:tc>
        <w:tc>
          <w:tcPr>
            <w:tcW w:w="3636" w:type="pct"/>
            <w:vAlign w:val="center"/>
          </w:tcPr>
          <w:p w14:paraId="65B88CE2"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电压输出：≥</w:t>
            </w:r>
            <w:r w:rsidRPr="00057B46">
              <w:rPr>
                <w:sz w:val="18"/>
                <w:szCs w:val="18"/>
              </w:rPr>
              <w:t>6</w:t>
            </w:r>
            <w:r w:rsidRPr="00057B46">
              <w:rPr>
                <w:rFonts w:hint="eastAsia"/>
                <w:sz w:val="18"/>
                <w:szCs w:val="18"/>
              </w:rPr>
              <w:t>相，电压输出范围</w:t>
            </w:r>
            <w:r w:rsidRPr="00057B46">
              <w:rPr>
                <w:sz w:val="18"/>
                <w:szCs w:val="18"/>
              </w:rPr>
              <w:t>0~130V</w:t>
            </w:r>
            <w:r w:rsidRPr="00057B46">
              <w:rPr>
                <w:rFonts w:hint="eastAsia"/>
                <w:sz w:val="18"/>
                <w:szCs w:val="18"/>
              </w:rPr>
              <w:t>，最大输出功率</w:t>
            </w:r>
            <w:r w:rsidRPr="00057B46">
              <w:rPr>
                <w:sz w:val="18"/>
                <w:szCs w:val="18"/>
              </w:rPr>
              <w:t>60VA/</w:t>
            </w:r>
            <w:r w:rsidRPr="00057B46">
              <w:rPr>
                <w:rFonts w:hint="eastAsia"/>
                <w:sz w:val="18"/>
                <w:szCs w:val="18"/>
              </w:rPr>
              <w:t>相；电流输出：≥</w:t>
            </w:r>
            <w:r w:rsidRPr="00057B46">
              <w:rPr>
                <w:sz w:val="18"/>
                <w:szCs w:val="18"/>
              </w:rPr>
              <w:t>6</w:t>
            </w:r>
            <w:r w:rsidRPr="00057B46">
              <w:rPr>
                <w:rFonts w:hint="eastAsia"/>
                <w:sz w:val="18"/>
                <w:szCs w:val="18"/>
              </w:rPr>
              <w:t>相，电流输出范围</w:t>
            </w:r>
            <w:r w:rsidRPr="00057B46">
              <w:rPr>
                <w:sz w:val="18"/>
                <w:szCs w:val="18"/>
              </w:rPr>
              <w:t>0-40A</w:t>
            </w:r>
            <w:r w:rsidRPr="00057B46">
              <w:rPr>
                <w:rFonts w:hint="eastAsia"/>
                <w:sz w:val="18"/>
                <w:szCs w:val="18"/>
              </w:rPr>
              <w:t>，最大输出功率</w:t>
            </w:r>
            <w:r w:rsidRPr="00057B46">
              <w:rPr>
                <w:sz w:val="18"/>
                <w:szCs w:val="18"/>
              </w:rPr>
              <w:t>450VA/</w:t>
            </w:r>
            <w:r w:rsidRPr="00057B46">
              <w:rPr>
                <w:rFonts w:hint="eastAsia"/>
                <w:sz w:val="18"/>
                <w:szCs w:val="18"/>
              </w:rPr>
              <w:t>相；配有触摸显示屏。</w:t>
            </w:r>
          </w:p>
        </w:tc>
      </w:tr>
      <w:tr w:rsidR="001505FF" w:rsidRPr="00057B46" w14:paraId="44605601" w14:textId="77777777" w:rsidTr="00AF4F79">
        <w:tc>
          <w:tcPr>
            <w:tcW w:w="257" w:type="pct"/>
            <w:vAlign w:val="center"/>
          </w:tcPr>
          <w:p w14:paraId="7F106E21" w14:textId="77777777" w:rsidR="001505FF" w:rsidRPr="00057B46" w:rsidRDefault="001505FF" w:rsidP="00AF4F79">
            <w:pPr>
              <w:tabs>
                <w:tab w:val="left" w:pos="900"/>
              </w:tabs>
              <w:jc w:val="center"/>
              <w:rPr>
                <w:sz w:val="18"/>
                <w:szCs w:val="18"/>
              </w:rPr>
            </w:pPr>
            <w:r w:rsidRPr="00057B46">
              <w:rPr>
                <w:sz w:val="18"/>
                <w:szCs w:val="18"/>
              </w:rPr>
              <w:t>17</w:t>
            </w:r>
          </w:p>
        </w:tc>
        <w:tc>
          <w:tcPr>
            <w:tcW w:w="680" w:type="pct"/>
            <w:vAlign w:val="center"/>
          </w:tcPr>
          <w:p w14:paraId="345DDC34" w14:textId="77777777" w:rsidR="001505FF" w:rsidRPr="00057B46" w:rsidRDefault="001505FF" w:rsidP="00AF4F79">
            <w:pPr>
              <w:tabs>
                <w:tab w:val="left" w:pos="900"/>
              </w:tabs>
              <w:jc w:val="center"/>
              <w:rPr>
                <w:sz w:val="18"/>
                <w:szCs w:val="18"/>
              </w:rPr>
            </w:pPr>
            <w:r w:rsidRPr="00057B46">
              <w:rPr>
                <w:rFonts w:hint="eastAsia"/>
                <w:sz w:val="18"/>
                <w:szCs w:val="18"/>
              </w:rPr>
              <w:t>保护装置备用电源模块</w:t>
            </w:r>
          </w:p>
        </w:tc>
        <w:tc>
          <w:tcPr>
            <w:tcW w:w="427" w:type="pct"/>
            <w:vAlign w:val="center"/>
          </w:tcPr>
          <w:p w14:paraId="0FD5863E" w14:textId="77777777" w:rsidR="001505FF" w:rsidRPr="00057B46" w:rsidRDefault="001505FF" w:rsidP="00AF4F79">
            <w:pPr>
              <w:tabs>
                <w:tab w:val="left" w:pos="900"/>
              </w:tabs>
              <w:jc w:val="center"/>
              <w:rPr>
                <w:sz w:val="18"/>
                <w:szCs w:val="18"/>
              </w:rPr>
            </w:pPr>
            <w:r w:rsidRPr="00057B46">
              <w:rPr>
                <w:sz w:val="18"/>
                <w:szCs w:val="18"/>
              </w:rPr>
              <w:t>9</w:t>
            </w:r>
            <w:r w:rsidRPr="00057B46">
              <w:rPr>
                <w:rFonts w:hint="eastAsia"/>
                <w:sz w:val="18"/>
                <w:szCs w:val="18"/>
              </w:rPr>
              <w:t>块</w:t>
            </w:r>
          </w:p>
        </w:tc>
        <w:tc>
          <w:tcPr>
            <w:tcW w:w="3636" w:type="pct"/>
            <w:vAlign w:val="center"/>
          </w:tcPr>
          <w:p w14:paraId="0D8BB9B7" w14:textId="77777777" w:rsidR="001505FF" w:rsidRPr="00057B46" w:rsidRDefault="001505FF" w:rsidP="00AF4F79">
            <w:pPr>
              <w:tabs>
                <w:tab w:val="left" w:pos="900"/>
              </w:tabs>
              <w:ind w:firstLineChars="200" w:firstLine="360"/>
              <w:rPr>
                <w:sz w:val="18"/>
                <w:szCs w:val="18"/>
              </w:rPr>
            </w:pPr>
            <w:r w:rsidRPr="00057B46">
              <w:rPr>
                <w:rFonts w:hint="eastAsia"/>
                <w:sz w:val="18"/>
                <w:szCs w:val="18"/>
              </w:rPr>
              <w:t>需提供</w:t>
            </w:r>
            <w:r w:rsidRPr="00057B46">
              <w:rPr>
                <w:sz w:val="18"/>
                <w:szCs w:val="18"/>
              </w:rPr>
              <w:t>1-9</w:t>
            </w:r>
            <w:r w:rsidRPr="00057B46">
              <w:rPr>
                <w:rFonts w:hint="eastAsia"/>
                <w:sz w:val="18"/>
                <w:szCs w:val="18"/>
              </w:rPr>
              <w:t>项保护装置适配的电源插件，共</w:t>
            </w:r>
            <w:r w:rsidRPr="00057B46">
              <w:rPr>
                <w:sz w:val="18"/>
                <w:szCs w:val="18"/>
              </w:rPr>
              <w:t>9</w:t>
            </w:r>
            <w:r w:rsidRPr="00057B46">
              <w:rPr>
                <w:rFonts w:hint="eastAsia"/>
                <w:sz w:val="18"/>
                <w:szCs w:val="18"/>
              </w:rPr>
              <w:t>块，适配交直流</w:t>
            </w:r>
            <w:r w:rsidRPr="00057B46">
              <w:rPr>
                <w:sz w:val="18"/>
                <w:szCs w:val="18"/>
              </w:rPr>
              <w:t>220V</w:t>
            </w:r>
            <w:r w:rsidRPr="00057B46">
              <w:rPr>
                <w:rFonts w:hint="eastAsia"/>
                <w:sz w:val="18"/>
                <w:szCs w:val="18"/>
              </w:rPr>
              <w:t>电源。</w:t>
            </w:r>
          </w:p>
        </w:tc>
      </w:tr>
      <w:tr w:rsidR="001505FF" w:rsidRPr="00057B46" w14:paraId="2D512096" w14:textId="77777777" w:rsidTr="00AF4F79">
        <w:tc>
          <w:tcPr>
            <w:tcW w:w="257" w:type="pct"/>
            <w:vAlign w:val="center"/>
          </w:tcPr>
          <w:p w14:paraId="3ED04ADE" w14:textId="77777777" w:rsidR="001505FF" w:rsidRPr="00057B46" w:rsidRDefault="001505FF" w:rsidP="00AF4F79">
            <w:pPr>
              <w:tabs>
                <w:tab w:val="left" w:pos="900"/>
              </w:tabs>
              <w:jc w:val="center"/>
              <w:rPr>
                <w:sz w:val="18"/>
                <w:szCs w:val="18"/>
              </w:rPr>
            </w:pPr>
            <w:r w:rsidRPr="00057B46">
              <w:rPr>
                <w:sz w:val="18"/>
                <w:szCs w:val="18"/>
              </w:rPr>
              <w:t>1</w:t>
            </w:r>
            <w:r>
              <w:rPr>
                <w:sz w:val="18"/>
                <w:szCs w:val="18"/>
              </w:rPr>
              <w:t>8</w:t>
            </w:r>
          </w:p>
        </w:tc>
        <w:tc>
          <w:tcPr>
            <w:tcW w:w="680" w:type="pct"/>
            <w:vAlign w:val="center"/>
          </w:tcPr>
          <w:p w14:paraId="57D4ECB5" w14:textId="77777777" w:rsidR="001505FF" w:rsidRPr="00057B46" w:rsidRDefault="001505FF" w:rsidP="00AF4F79">
            <w:pPr>
              <w:jc w:val="center"/>
              <w:rPr>
                <w:rFonts w:cs="宋体"/>
                <w:sz w:val="18"/>
                <w:szCs w:val="18"/>
              </w:rPr>
            </w:pPr>
            <w:r>
              <w:rPr>
                <w:rFonts w:hint="eastAsia"/>
                <w:sz w:val="18"/>
                <w:szCs w:val="18"/>
              </w:rPr>
              <w:t>直流电源屏</w:t>
            </w:r>
          </w:p>
        </w:tc>
        <w:tc>
          <w:tcPr>
            <w:tcW w:w="427" w:type="pct"/>
            <w:vAlign w:val="center"/>
          </w:tcPr>
          <w:p w14:paraId="1E89AF3A" w14:textId="77777777" w:rsidR="001505FF" w:rsidRPr="00057B46" w:rsidRDefault="001505FF" w:rsidP="00AF4F79">
            <w:pPr>
              <w:jc w:val="center"/>
              <w:rPr>
                <w:rFonts w:cs="宋体"/>
                <w:sz w:val="18"/>
                <w:szCs w:val="18"/>
              </w:rPr>
            </w:pPr>
            <w:r w:rsidRPr="00057B46">
              <w:rPr>
                <w:rFonts w:cs="宋体"/>
                <w:sz w:val="18"/>
                <w:szCs w:val="18"/>
              </w:rPr>
              <w:t>1</w:t>
            </w:r>
            <w:r w:rsidRPr="00057B46">
              <w:rPr>
                <w:rFonts w:cs="宋体" w:hint="eastAsia"/>
                <w:sz w:val="18"/>
                <w:szCs w:val="18"/>
              </w:rPr>
              <w:t>面</w:t>
            </w:r>
          </w:p>
        </w:tc>
        <w:tc>
          <w:tcPr>
            <w:tcW w:w="3636" w:type="pct"/>
            <w:vAlign w:val="center"/>
          </w:tcPr>
          <w:p w14:paraId="231404E3" w14:textId="77777777" w:rsidR="001505FF" w:rsidRPr="006B3AEF" w:rsidRDefault="001505FF" w:rsidP="00AF4F79">
            <w:pPr>
              <w:ind w:firstLineChars="200" w:firstLine="360"/>
              <w:rPr>
                <w:sz w:val="18"/>
                <w:szCs w:val="18"/>
              </w:rPr>
            </w:pPr>
            <w:r>
              <w:rPr>
                <w:rFonts w:hint="eastAsia"/>
                <w:sz w:val="18"/>
                <w:szCs w:val="18"/>
              </w:rPr>
              <w:t>含馈电柜、</w:t>
            </w:r>
            <w:proofErr w:type="gramStart"/>
            <w:r>
              <w:rPr>
                <w:rFonts w:hint="eastAsia"/>
                <w:sz w:val="18"/>
                <w:szCs w:val="18"/>
              </w:rPr>
              <w:t>充电柜各</w:t>
            </w:r>
            <w:r>
              <w:rPr>
                <w:rFonts w:hint="eastAsia"/>
                <w:sz w:val="18"/>
                <w:szCs w:val="18"/>
              </w:rPr>
              <w:t>1</w:t>
            </w:r>
            <w:r>
              <w:rPr>
                <w:rFonts w:hint="eastAsia"/>
                <w:sz w:val="18"/>
                <w:szCs w:val="18"/>
              </w:rPr>
              <w:t>台</w:t>
            </w:r>
            <w:proofErr w:type="gramEnd"/>
            <w:r>
              <w:rPr>
                <w:rFonts w:hint="eastAsia"/>
                <w:sz w:val="18"/>
                <w:szCs w:val="18"/>
              </w:rPr>
              <w:t>。</w:t>
            </w:r>
          </w:p>
          <w:p w14:paraId="520C3083" w14:textId="77777777" w:rsidR="001505FF" w:rsidRPr="006B3AEF" w:rsidRDefault="001505FF" w:rsidP="00AF4F79">
            <w:pPr>
              <w:ind w:firstLineChars="200" w:firstLine="360"/>
              <w:rPr>
                <w:sz w:val="18"/>
                <w:szCs w:val="18"/>
              </w:rPr>
            </w:pPr>
            <w:r>
              <w:rPr>
                <w:rFonts w:hint="eastAsia"/>
                <w:sz w:val="18"/>
                <w:szCs w:val="18"/>
              </w:rPr>
              <w:lastRenderedPageBreak/>
              <w:t>馈电柜直流</w:t>
            </w:r>
            <w:proofErr w:type="gramStart"/>
            <w:r>
              <w:rPr>
                <w:rFonts w:hint="eastAsia"/>
                <w:sz w:val="18"/>
                <w:szCs w:val="18"/>
              </w:rPr>
              <w:t>馈</w:t>
            </w:r>
            <w:proofErr w:type="gramEnd"/>
            <w:r>
              <w:rPr>
                <w:rFonts w:hint="eastAsia"/>
                <w:sz w:val="18"/>
                <w:szCs w:val="18"/>
              </w:rPr>
              <w:t>出≥</w:t>
            </w:r>
            <w:r>
              <w:rPr>
                <w:rFonts w:hint="eastAsia"/>
                <w:sz w:val="18"/>
                <w:szCs w:val="18"/>
              </w:rPr>
              <w:t>2</w:t>
            </w:r>
            <w:r>
              <w:rPr>
                <w:sz w:val="18"/>
                <w:szCs w:val="18"/>
              </w:rPr>
              <w:t>4</w:t>
            </w:r>
            <w:r>
              <w:rPr>
                <w:rFonts w:hint="eastAsia"/>
                <w:sz w:val="18"/>
                <w:szCs w:val="18"/>
              </w:rPr>
              <w:t>个、交流</w:t>
            </w:r>
            <w:proofErr w:type="gramStart"/>
            <w:r>
              <w:rPr>
                <w:rFonts w:hint="eastAsia"/>
                <w:sz w:val="18"/>
                <w:szCs w:val="18"/>
              </w:rPr>
              <w:t>馈</w:t>
            </w:r>
            <w:proofErr w:type="gramEnd"/>
            <w:r>
              <w:rPr>
                <w:rFonts w:hint="eastAsia"/>
                <w:sz w:val="18"/>
                <w:szCs w:val="18"/>
              </w:rPr>
              <w:t>出≥</w:t>
            </w:r>
            <w:r>
              <w:rPr>
                <w:rFonts w:hint="eastAsia"/>
                <w:sz w:val="18"/>
                <w:szCs w:val="18"/>
              </w:rPr>
              <w:t>1</w:t>
            </w:r>
            <w:r>
              <w:rPr>
                <w:sz w:val="18"/>
                <w:szCs w:val="18"/>
              </w:rPr>
              <w:t>2</w:t>
            </w:r>
            <w:r>
              <w:rPr>
                <w:rFonts w:hint="eastAsia"/>
                <w:sz w:val="18"/>
                <w:szCs w:val="18"/>
              </w:rPr>
              <w:t>个。</w:t>
            </w:r>
          </w:p>
          <w:p w14:paraId="38ADE656" w14:textId="77777777" w:rsidR="001505FF" w:rsidRPr="00057B46" w:rsidRDefault="001505FF" w:rsidP="00AF4F79">
            <w:pPr>
              <w:ind w:firstLineChars="200" w:firstLine="360"/>
              <w:rPr>
                <w:rFonts w:cs="宋体"/>
                <w:sz w:val="18"/>
                <w:szCs w:val="18"/>
              </w:rPr>
            </w:pPr>
            <w:r>
              <w:rPr>
                <w:rFonts w:hint="eastAsia"/>
                <w:sz w:val="18"/>
                <w:szCs w:val="18"/>
              </w:rPr>
              <w:t>充电柜应包含</w:t>
            </w:r>
            <w:r w:rsidRPr="00057B46">
              <w:rPr>
                <w:rFonts w:cs="宋体"/>
                <w:sz w:val="18"/>
                <w:szCs w:val="18"/>
              </w:rPr>
              <w:t>220V 20A</w:t>
            </w:r>
            <w:r w:rsidRPr="00057B46">
              <w:rPr>
                <w:rFonts w:cs="宋体" w:hint="eastAsia"/>
                <w:sz w:val="18"/>
                <w:szCs w:val="18"/>
              </w:rPr>
              <w:t>充电模块</w:t>
            </w:r>
            <w:r w:rsidRPr="00057B46">
              <w:rPr>
                <w:rFonts w:cs="宋体"/>
                <w:sz w:val="18"/>
                <w:szCs w:val="18"/>
              </w:rPr>
              <w:t>4</w:t>
            </w:r>
            <w:r w:rsidRPr="00057B46">
              <w:rPr>
                <w:rFonts w:cs="宋体" w:hint="eastAsia"/>
                <w:sz w:val="18"/>
                <w:szCs w:val="18"/>
              </w:rPr>
              <w:t>台</w:t>
            </w:r>
            <w:r>
              <w:rPr>
                <w:rFonts w:cs="宋体" w:hint="eastAsia"/>
                <w:sz w:val="18"/>
                <w:szCs w:val="18"/>
              </w:rPr>
              <w:t>，并满足如下参数：</w:t>
            </w:r>
          </w:p>
          <w:p w14:paraId="026A356E"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输入电压</w:t>
            </w:r>
            <w:r w:rsidRPr="00057B46">
              <w:rPr>
                <w:rFonts w:cs="宋体"/>
                <w:sz w:val="18"/>
                <w:szCs w:val="18"/>
              </w:rPr>
              <w:t>:</w:t>
            </w:r>
            <w:r w:rsidRPr="00057B46">
              <w:rPr>
                <w:rFonts w:cs="宋体" w:hint="eastAsia"/>
                <w:sz w:val="18"/>
                <w:szCs w:val="18"/>
              </w:rPr>
              <w:t>三相交流</w:t>
            </w:r>
            <w:r w:rsidRPr="00057B46">
              <w:rPr>
                <w:rFonts w:cs="宋体"/>
                <w:sz w:val="18"/>
                <w:szCs w:val="18"/>
              </w:rPr>
              <w:t>380V</w:t>
            </w:r>
            <w:r w:rsidRPr="00057B46">
              <w:rPr>
                <w:rFonts w:cs="宋体" w:hint="eastAsia"/>
                <w:sz w:val="18"/>
                <w:szCs w:val="18"/>
              </w:rPr>
              <w:t>±</w:t>
            </w:r>
            <w:r w:rsidRPr="00057B46">
              <w:rPr>
                <w:rFonts w:cs="宋体"/>
                <w:sz w:val="18"/>
                <w:szCs w:val="18"/>
              </w:rPr>
              <w:t>20%</w:t>
            </w:r>
          </w:p>
          <w:p w14:paraId="3F907BAD"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频率</w:t>
            </w:r>
            <w:r w:rsidRPr="00057B46">
              <w:rPr>
                <w:rFonts w:cs="宋体"/>
                <w:sz w:val="18"/>
                <w:szCs w:val="18"/>
              </w:rPr>
              <w:t>:45-55 Hz</w:t>
            </w:r>
          </w:p>
          <w:p w14:paraId="24E576F7"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输出电压</w:t>
            </w:r>
            <w:r w:rsidRPr="00057B46">
              <w:rPr>
                <w:rFonts w:cs="宋体"/>
                <w:sz w:val="18"/>
                <w:szCs w:val="18"/>
              </w:rPr>
              <w:t>:DC220V</w:t>
            </w:r>
          </w:p>
          <w:p w14:paraId="1211A76B"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稳压精度</w:t>
            </w:r>
            <w:r w:rsidRPr="00057B46">
              <w:rPr>
                <w:rFonts w:cs="宋体"/>
                <w:sz w:val="18"/>
                <w:szCs w:val="18"/>
              </w:rPr>
              <w:t>:</w:t>
            </w:r>
            <w:r w:rsidRPr="00057B46">
              <w:rPr>
                <w:rFonts w:cs="宋体" w:hint="eastAsia"/>
                <w:sz w:val="18"/>
                <w:szCs w:val="18"/>
              </w:rPr>
              <w:t>≤±</w:t>
            </w:r>
            <w:r w:rsidRPr="00057B46">
              <w:rPr>
                <w:rFonts w:cs="宋体"/>
                <w:sz w:val="18"/>
                <w:szCs w:val="18"/>
              </w:rPr>
              <w:t>0.2%</w:t>
            </w:r>
          </w:p>
          <w:p w14:paraId="4A506480"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稳流精度</w:t>
            </w:r>
            <w:r w:rsidRPr="00057B46">
              <w:rPr>
                <w:rFonts w:cs="宋体"/>
                <w:sz w:val="18"/>
                <w:szCs w:val="18"/>
              </w:rPr>
              <w:t>:</w:t>
            </w:r>
            <w:r w:rsidRPr="00057B46">
              <w:rPr>
                <w:rFonts w:cs="宋体" w:hint="eastAsia"/>
                <w:sz w:val="18"/>
                <w:szCs w:val="18"/>
              </w:rPr>
              <w:t>≤±</w:t>
            </w:r>
            <w:r w:rsidRPr="00057B46">
              <w:rPr>
                <w:rFonts w:cs="宋体"/>
                <w:sz w:val="18"/>
                <w:szCs w:val="18"/>
              </w:rPr>
              <w:t>0.2%</w:t>
            </w:r>
          </w:p>
          <w:p w14:paraId="092C57EC"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纹波系数</w:t>
            </w:r>
            <w:r w:rsidRPr="00057B46">
              <w:rPr>
                <w:rFonts w:cs="宋体"/>
                <w:sz w:val="18"/>
                <w:szCs w:val="18"/>
              </w:rPr>
              <w:t>:</w:t>
            </w:r>
            <w:r w:rsidRPr="00057B46">
              <w:rPr>
                <w:rFonts w:cs="宋体" w:hint="eastAsia"/>
                <w:sz w:val="18"/>
                <w:szCs w:val="18"/>
              </w:rPr>
              <w:t>≤士</w:t>
            </w:r>
            <w:r w:rsidRPr="00057B46">
              <w:rPr>
                <w:rFonts w:cs="宋体"/>
                <w:sz w:val="18"/>
                <w:szCs w:val="18"/>
              </w:rPr>
              <w:t>0.5%</w:t>
            </w:r>
          </w:p>
          <w:p w14:paraId="0535AEE9"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模块电压调节范围</w:t>
            </w:r>
            <w:r w:rsidRPr="00057B46">
              <w:rPr>
                <w:rFonts w:cs="宋体"/>
                <w:sz w:val="18"/>
                <w:szCs w:val="18"/>
              </w:rPr>
              <w:t>:200V~260V</w:t>
            </w:r>
          </w:p>
          <w:p w14:paraId="7783E0A1"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输出</w:t>
            </w:r>
            <w:proofErr w:type="gramStart"/>
            <w:r w:rsidRPr="00057B46">
              <w:rPr>
                <w:rFonts w:cs="宋体" w:hint="eastAsia"/>
                <w:sz w:val="18"/>
                <w:szCs w:val="18"/>
              </w:rPr>
              <w:t>无级限流</w:t>
            </w:r>
            <w:proofErr w:type="gramEnd"/>
            <w:r w:rsidRPr="00057B46">
              <w:rPr>
                <w:rFonts w:cs="宋体"/>
                <w:sz w:val="18"/>
                <w:szCs w:val="18"/>
              </w:rPr>
              <w:t>:0%~110%</w:t>
            </w:r>
            <w:r w:rsidRPr="00057B46">
              <w:rPr>
                <w:rFonts w:cs="宋体" w:hint="eastAsia"/>
                <w:sz w:val="18"/>
                <w:szCs w:val="18"/>
              </w:rPr>
              <w:t>连续可调</w:t>
            </w:r>
          </w:p>
          <w:p w14:paraId="194D8557"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proofErr w:type="gramStart"/>
            <w:r w:rsidRPr="00057B46">
              <w:rPr>
                <w:rFonts w:cs="宋体" w:hint="eastAsia"/>
                <w:sz w:val="18"/>
                <w:szCs w:val="18"/>
              </w:rPr>
              <w:t>均流不平衡度</w:t>
            </w:r>
            <w:proofErr w:type="gramEnd"/>
            <w:r w:rsidRPr="00057B46">
              <w:rPr>
                <w:rFonts w:cs="宋体"/>
                <w:sz w:val="18"/>
                <w:szCs w:val="18"/>
              </w:rPr>
              <w:t>:</w:t>
            </w:r>
            <w:r w:rsidRPr="00057B46">
              <w:rPr>
                <w:rFonts w:cs="宋体" w:hint="eastAsia"/>
                <w:sz w:val="18"/>
                <w:szCs w:val="18"/>
              </w:rPr>
              <w:t>≤</w:t>
            </w:r>
            <w:r w:rsidRPr="00057B46">
              <w:rPr>
                <w:rFonts w:cs="宋体"/>
                <w:sz w:val="18"/>
                <w:szCs w:val="18"/>
              </w:rPr>
              <w:t>5%</w:t>
            </w:r>
          </w:p>
          <w:p w14:paraId="4E011007"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功率因数</w:t>
            </w:r>
            <w:r w:rsidRPr="00057B46">
              <w:rPr>
                <w:rFonts w:cs="宋体"/>
                <w:sz w:val="18"/>
                <w:szCs w:val="18"/>
              </w:rPr>
              <w:t>:&gt;0.95</w:t>
            </w:r>
          </w:p>
          <w:p w14:paraId="19D0C9F1"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系统效率</w:t>
            </w:r>
            <w:r w:rsidRPr="00057B46">
              <w:rPr>
                <w:rFonts w:cs="宋体"/>
                <w:sz w:val="18"/>
                <w:szCs w:val="18"/>
              </w:rPr>
              <w:t>:&gt;90%</w:t>
            </w:r>
          </w:p>
          <w:p w14:paraId="79DFDD84"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噪音</w:t>
            </w:r>
            <w:r w:rsidRPr="00057B46">
              <w:rPr>
                <w:rFonts w:cs="宋体"/>
                <w:sz w:val="18"/>
                <w:szCs w:val="18"/>
              </w:rPr>
              <w:t>:</w:t>
            </w:r>
            <w:r w:rsidRPr="00057B46">
              <w:rPr>
                <w:rFonts w:cs="宋体" w:hint="eastAsia"/>
                <w:sz w:val="18"/>
                <w:szCs w:val="18"/>
              </w:rPr>
              <w:t>≤</w:t>
            </w:r>
            <w:r w:rsidRPr="00057B46">
              <w:rPr>
                <w:rFonts w:cs="宋体"/>
                <w:sz w:val="18"/>
                <w:szCs w:val="18"/>
              </w:rPr>
              <w:t>55dB(</w:t>
            </w:r>
            <w:r w:rsidRPr="00057B46">
              <w:rPr>
                <w:rFonts w:cs="宋体" w:hint="eastAsia"/>
                <w:sz w:val="18"/>
                <w:szCs w:val="18"/>
              </w:rPr>
              <w:t>离机柜正前方</w:t>
            </w:r>
            <w:r w:rsidRPr="00057B46">
              <w:rPr>
                <w:rFonts w:cs="宋体"/>
                <w:sz w:val="18"/>
                <w:szCs w:val="18"/>
              </w:rPr>
              <w:t>1m</w:t>
            </w:r>
            <w:r w:rsidRPr="00057B46">
              <w:rPr>
                <w:rFonts w:cs="宋体" w:hint="eastAsia"/>
                <w:sz w:val="18"/>
                <w:szCs w:val="18"/>
              </w:rPr>
              <w:t>处</w:t>
            </w:r>
            <w:r w:rsidRPr="00057B46">
              <w:rPr>
                <w:rFonts w:cs="宋体"/>
                <w:sz w:val="18"/>
                <w:szCs w:val="18"/>
              </w:rPr>
              <w:t>)</w:t>
            </w:r>
          </w:p>
          <w:p w14:paraId="1C420F49" w14:textId="77777777" w:rsidR="001505FF" w:rsidRPr="00057B46" w:rsidRDefault="001505FF" w:rsidP="00AF4F79">
            <w:pPr>
              <w:ind w:firstLineChars="200" w:firstLine="360"/>
              <w:rPr>
                <w:rFonts w:cs="宋体"/>
                <w:sz w:val="18"/>
                <w:szCs w:val="18"/>
              </w:rPr>
            </w:pPr>
            <w:r w:rsidRPr="00057B46">
              <w:rPr>
                <w:rFonts w:hint="eastAsia"/>
                <w:sz w:val="18"/>
                <w:szCs w:val="18"/>
              </w:rPr>
              <w:t>o</w:t>
            </w:r>
            <w:r w:rsidRPr="00057B46">
              <w:rPr>
                <w:rFonts w:hint="eastAsia"/>
                <w:sz w:val="18"/>
                <w:szCs w:val="18"/>
              </w:rPr>
              <w:tab/>
            </w:r>
            <w:r w:rsidRPr="00057B46">
              <w:rPr>
                <w:rFonts w:cs="宋体" w:hint="eastAsia"/>
                <w:sz w:val="18"/>
                <w:szCs w:val="18"/>
              </w:rPr>
              <w:t>防护等级</w:t>
            </w:r>
            <w:r w:rsidRPr="00057B46">
              <w:rPr>
                <w:rFonts w:cs="宋体"/>
                <w:sz w:val="18"/>
                <w:szCs w:val="18"/>
              </w:rPr>
              <w:t>:IP30</w:t>
            </w:r>
          </w:p>
        </w:tc>
      </w:tr>
    </w:tbl>
    <w:p w14:paraId="1C5BF5C2" w14:textId="77777777" w:rsidR="001505FF" w:rsidRDefault="001505FF" w:rsidP="001505FF">
      <w:pPr>
        <w:widowControl/>
        <w:spacing w:line="360" w:lineRule="auto"/>
        <w:jc w:val="left"/>
        <w:rPr>
          <w:szCs w:val="21"/>
        </w:rPr>
      </w:pPr>
      <w:r>
        <w:rPr>
          <w:rFonts w:hint="eastAsia"/>
          <w:szCs w:val="21"/>
        </w:rPr>
        <w:lastRenderedPageBreak/>
        <w:t>备注：</w:t>
      </w:r>
    </w:p>
    <w:p w14:paraId="0EEFD019" w14:textId="77777777" w:rsidR="001505FF" w:rsidRDefault="001505FF" w:rsidP="001505FF">
      <w:pPr>
        <w:widowControl/>
        <w:spacing w:line="360" w:lineRule="auto"/>
        <w:jc w:val="left"/>
        <w:rPr>
          <w:szCs w:val="21"/>
        </w:rPr>
      </w:pPr>
      <w:r w:rsidRPr="00D306DB">
        <w:rPr>
          <w:rFonts w:hint="eastAsia"/>
          <w:szCs w:val="21"/>
        </w:rPr>
        <w:t>1</w:t>
      </w:r>
      <w:r w:rsidRPr="00D306DB">
        <w:rPr>
          <w:rFonts w:hint="eastAsia"/>
          <w:szCs w:val="21"/>
        </w:rPr>
        <w:t>、继电保护装置（指上表中</w:t>
      </w:r>
      <w:r w:rsidRPr="00D306DB">
        <w:rPr>
          <w:rFonts w:hint="eastAsia"/>
          <w:szCs w:val="21"/>
        </w:rPr>
        <w:t>1</w:t>
      </w:r>
      <w:r w:rsidRPr="00D306DB">
        <w:rPr>
          <w:szCs w:val="21"/>
        </w:rPr>
        <w:t>~</w:t>
      </w:r>
      <w:r>
        <w:rPr>
          <w:szCs w:val="21"/>
        </w:rPr>
        <w:t>9</w:t>
      </w:r>
      <w:r w:rsidRPr="00D306DB">
        <w:rPr>
          <w:rFonts w:hint="eastAsia"/>
          <w:szCs w:val="21"/>
        </w:rPr>
        <w:t>项，下同）只接受在中国大陆境内有投标资格的原厂厂商进行投标，不接受代理投标。</w:t>
      </w:r>
    </w:p>
    <w:p w14:paraId="210F0089" w14:textId="77777777" w:rsidR="001505FF" w:rsidRDefault="001505FF" w:rsidP="001505FF">
      <w:pPr>
        <w:widowControl/>
        <w:spacing w:line="360" w:lineRule="auto"/>
        <w:jc w:val="left"/>
        <w:rPr>
          <w:szCs w:val="21"/>
        </w:rPr>
      </w:pPr>
      <w:r w:rsidRPr="00F1786F">
        <w:rPr>
          <w:rFonts w:hint="eastAsia"/>
          <w:szCs w:val="21"/>
        </w:rPr>
        <w:t>2</w:t>
      </w:r>
      <w:r w:rsidRPr="00F1786F">
        <w:rPr>
          <w:rFonts w:hint="eastAsia"/>
          <w:szCs w:val="21"/>
        </w:rPr>
        <w:t>、继电保护设备</w:t>
      </w:r>
      <w:r>
        <w:rPr>
          <w:rFonts w:hint="eastAsia"/>
          <w:szCs w:val="21"/>
        </w:rPr>
        <w:t>需</w:t>
      </w:r>
      <w:proofErr w:type="gramStart"/>
      <w:r>
        <w:rPr>
          <w:rFonts w:ascii="宋体" w:hAnsi="宋体" w:cs="宋体" w:hint="eastAsia"/>
          <w:color w:val="000000"/>
          <w:kern w:val="0"/>
          <w:szCs w:val="21"/>
          <w:lang w:bidi="ar"/>
        </w:rPr>
        <w:t>符合国网标准化</w:t>
      </w:r>
      <w:proofErr w:type="gramEnd"/>
      <w:r>
        <w:rPr>
          <w:rFonts w:ascii="宋体" w:hAnsi="宋体" w:cs="宋体" w:hint="eastAsia"/>
          <w:color w:val="000000"/>
          <w:kern w:val="0"/>
          <w:szCs w:val="21"/>
          <w:lang w:bidi="ar"/>
        </w:rPr>
        <w:t>要求（</w:t>
      </w:r>
      <w:r>
        <w:rPr>
          <w:color w:val="000000"/>
          <w:kern w:val="0"/>
          <w:szCs w:val="21"/>
          <w:lang w:bidi="ar"/>
        </w:rPr>
        <w:t xml:space="preserve">Q/GDW 10767-2015 </w:t>
      </w:r>
      <w:r>
        <w:rPr>
          <w:rFonts w:ascii="宋体" w:hAnsi="宋体" w:cs="宋体" w:hint="eastAsia"/>
          <w:color w:val="000000"/>
          <w:kern w:val="0"/>
          <w:szCs w:val="21"/>
          <w:lang w:bidi="ar"/>
        </w:rPr>
        <w:t>《</w:t>
      </w:r>
      <w:r>
        <w:rPr>
          <w:color w:val="000000"/>
          <w:kern w:val="0"/>
          <w:szCs w:val="21"/>
          <w:lang w:bidi="ar"/>
        </w:rPr>
        <w:t>10kV</w:t>
      </w:r>
      <w:r>
        <w:rPr>
          <w:rFonts w:ascii="宋体" w:hAnsi="宋体" w:cs="宋体" w:hint="eastAsia"/>
          <w:color w:val="000000"/>
          <w:kern w:val="0"/>
          <w:szCs w:val="21"/>
          <w:lang w:bidi="ar"/>
        </w:rPr>
        <w:t>～</w:t>
      </w:r>
      <w:r>
        <w:rPr>
          <w:color w:val="000000"/>
          <w:kern w:val="0"/>
          <w:szCs w:val="21"/>
          <w:lang w:bidi="ar"/>
        </w:rPr>
        <w:t>110</w:t>
      </w:r>
      <w:r>
        <w:rPr>
          <w:rFonts w:ascii="宋体" w:hAnsi="宋体" w:cs="宋体" w:hint="eastAsia"/>
          <w:color w:val="000000"/>
          <w:kern w:val="0"/>
          <w:szCs w:val="21"/>
          <w:lang w:bidi="ar"/>
        </w:rPr>
        <w:t>（</w:t>
      </w:r>
      <w:r>
        <w:rPr>
          <w:color w:val="000000"/>
          <w:kern w:val="0"/>
          <w:szCs w:val="21"/>
          <w:lang w:bidi="ar"/>
        </w:rPr>
        <w:t>66</w:t>
      </w:r>
      <w:r>
        <w:rPr>
          <w:rFonts w:ascii="宋体" w:hAnsi="宋体" w:cs="宋体" w:hint="eastAsia"/>
          <w:color w:val="000000"/>
          <w:kern w:val="0"/>
          <w:szCs w:val="21"/>
          <w:lang w:bidi="ar"/>
        </w:rPr>
        <w:t>）</w:t>
      </w:r>
      <w:r>
        <w:rPr>
          <w:color w:val="000000"/>
          <w:kern w:val="0"/>
          <w:szCs w:val="21"/>
          <w:lang w:bidi="ar"/>
        </w:rPr>
        <w:t xml:space="preserve">kV </w:t>
      </w:r>
      <w:r>
        <w:rPr>
          <w:rFonts w:ascii="宋体" w:hAnsi="宋体" w:cs="宋体" w:hint="eastAsia"/>
          <w:color w:val="000000"/>
          <w:kern w:val="0"/>
          <w:szCs w:val="21"/>
          <w:lang w:bidi="ar"/>
        </w:rPr>
        <w:t>元件保护及辅助装置标准化设计规范》），</w:t>
      </w:r>
      <w:r>
        <w:rPr>
          <w:rFonts w:hint="eastAsia"/>
          <w:szCs w:val="21"/>
        </w:rPr>
        <w:t>需具备</w:t>
      </w:r>
      <w:r>
        <w:rPr>
          <w:rFonts w:ascii="宋体" w:hAnsi="宋体" w:cs="宋体" w:hint="eastAsia"/>
          <w:color w:val="000000"/>
          <w:kern w:val="0"/>
          <w:szCs w:val="21"/>
          <w:lang w:bidi="ar"/>
        </w:rPr>
        <w:t>强电磁兼容性，整体面板、全封闭机箱，强弱</w:t>
      </w:r>
      <w:proofErr w:type="gramStart"/>
      <w:r>
        <w:rPr>
          <w:rFonts w:ascii="宋体" w:hAnsi="宋体" w:cs="宋体" w:hint="eastAsia"/>
          <w:color w:val="000000"/>
          <w:kern w:val="0"/>
          <w:szCs w:val="21"/>
          <w:lang w:bidi="ar"/>
        </w:rPr>
        <w:t>电严格</w:t>
      </w:r>
      <w:proofErr w:type="gramEnd"/>
      <w:r>
        <w:rPr>
          <w:rFonts w:ascii="宋体" w:hAnsi="宋体" w:cs="宋体" w:hint="eastAsia"/>
          <w:color w:val="000000"/>
          <w:kern w:val="0"/>
          <w:szCs w:val="21"/>
          <w:lang w:bidi="ar"/>
        </w:rPr>
        <w:t>分开。</w:t>
      </w:r>
      <w:r>
        <w:rPr>
          <w:rFonts w:hint="eastAsia"/>
          <w:szCs w:val="21"/>
        </w:rPr>
        <w:t>需提供电磁兼容报告、型式试验报告、出厂检测报告。</w:t>
      </w:r>
    </w:p>
    <w:p w14:paraId="218A6072" w14:textId="57945D1D" w:rsidR="009D6E1E" w:rsidRDefault="001505FF" w:rsidP="001505FF">
      <w:pPr>
        <w:tabs>
          <w:tab w:val="left" w:pos="900"/>
        </w:tabs>
        <w:spacing w:beforeLines="50" w:before="156" w:line="360" w:lineRule="auto"/>
        <w:rPr>
          <w:rStyle w:val="af"/>
        </w:rPr>
      </w:pPr>
      <w:r w:rsidRPr="00D306DB">
        <w:rPr>
          <w:szCs w:val="21"/>
        </w:rPr>
        <w:t>3</w:t>
      </w:r>
      <w:r w:rsidRPr="00D306DB">
        <w:rPr>
          <w:rFonts w:hint="eastAsia"/>
          <w:szCs w:val="21"/>
        </w:rPr>
        <w:t>、供应商投标时应提供分项报价。</w:t>
      </w:r>
    </w:p>
    <w:bookmarkEnd w:id="4"/>
    <w:p w14:paraId="32D4176F"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D93DB5D" w14:textId="07B4903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AF3164">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w:t>
      </w:r>
      <w:r w:rsidR="001505FF">
        <w:rPr>
          <w:rFonts w:ascii="宋体" w:hAnsi="宋体" w:cs="宋体"/>
        </w:rPr>
        <w:t>2</w:t>
      </w:r>
      <w:r w:rsidR="00BB469B" w:rsidRPr="0012727F">
        <w:rPr>
          <w:rFonts w:ascii="宋体" w:hAnsi="宋体" w:cs="宋体"/>
        </w:rPr>
        <w:t>次/年，免人工服务费。</w:t>
      </w:r>
      <w:r w:rsidRPr="0012727F">
        <w:rPr>
          <w:rFonts w:ascii="宋体" w:hAnsi="宋体" w:hint="eastAsia"/>
          <w:szCs w:val="21"/>
        </w:rPr>
        <w:t>质保期满后，仍需提供专业维修服务，投标人在投标文件中需注明维修服务单项报价。</w:t>
      </w:r>
    </w:p>
    <w:p w14:paraId="7C5330AF" w14:textId="7C619C7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w:t>
      </w:r>
      <w:r w:rsidR="008D6714">
        <w:rPr>
          <w:rFonts w:ascii="宋体" w:hAnsi="宋体"/>
          <w:szCs w:val="21"/>
        </w:rPr>
        <w:t>24</w:t>
      </w:r>
      <w:r w:rsidRPr="0012727F">
        <w:rPr>
          <w:rFonts w:ascii="宋体" w:hAnsi="宋体" w:hint="eastAsia"/>
          <w:szCs w:val="21"/>
        </w:rPr>
        <w:t>小时内到达现场维修。维修人员到现场后若问题特殊无法现场修复的，供货方需在24小时内给出合理解决方案。</w:t>
      </w:r>
    </w:p>
    <w:p w14:paraId="1E7FA8BB" w14:textId="63C9D229"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48744E">
        <w:rPr>
          <w:rFonts w:ascii="宋体" w:hAnsi="宋体" w:cs="宋体"/>
          <w:u w:val="single"/>
        </w:rPr>
        <w:t xml:space="preserve"> </w:t>
      </w:r>
      <w:r w:rsidR="001505FF">
        <w:rPr>
          <w:rFonts w:ascii="宋体" w:hAnsi="宋体" w:cs="宋体"/>
          <w:u w:val="single"/>
        </w:rPr>
        <w:t>10</w:t>
      </w:r>
      <w:r w:rsidR="00636F27" w:rsidRPr="0048744E">
        <w:rPr>
          <w:rFonts w:ascii="宋体" w:hAnsi="宋体" w:cs="宋体"/>
          <w:u w:val="single"/>
        </w:rPr>
        <w:t xml:space="preserve"> </w:t>
      </w:r>
      <w:proofErr w:type="gramStart"/>
      <w:r w:rsidR="00801053" w:rsidRPr="0048744E">
        <w:rPr>
          <w:rFonts w:ascii="宋体" w:hAnsi="宋体" w:cs="宋体"/>
        </w:rPr>
        <w:t>名操作</w:t>
      </w:r>
      <w:proofErr w:type="gramEnd"/>
      <w:r w:rsidR="00801053" w:rsidRPr="0048744E">
        <w:rPr>
          <w:rFonts w:ascii="宋体" w:hAnsi="宋体" w:cs="宋体"/>
        </w:rPr>
        <w:t>人员进行为期至少</w:t>
      </w:r>
      <w:r w:rsidR="00636F27" w:rsidRPr="0048744E">
        <w:rPr>
          <w:rFonts w:ascii="宋体" w:hAnsi="宋体" w:cs="宋体"/>
          <w:u w:val="single"/>
        </w:rPr>
        <w:t xml:space="preserve"> </w:t>
      </w:r>
      <w:r w:rsidR="001505FF">
        <w:rPr>
          <w:rFonts w:ascii="宋体" w:hAnsi="宋体" w:cs="宋体"/>
          <w:u w:val="single"/>
        </w:rPr>
        <w:t>14</w:t>
      </w:r>
      <w:r w:rsidR="00636F27" w:rsidRPr="0048744E">
        <w:rPr>
          <w:rFonts w:ascii="宋体" w:hAnsi="宋体" w:cs="宋体"/>
          <w:u w:val="single"/>
        </w:rPr>
        <w:t xml:space="preserve"> </w:t>
      </w:r>
      <w:r w:rsidR="00801053" w:rsidRPr="0048744E">
        <w:rPr>
          <w:rFonts w:ascii="宋体" w:hAnsi="宋体" w:cs="宋体"/>
        </w:rPr>
        <w:t>天的现场操作培训以及应用培训，保证用户掌握有关设备的使用、</w:t>
      </w:r>
      <w:r w:rsidR="00801053" w:rsidRPr="0012727F">
        <w:rPr>
          <w:rFonts w:ascii="宋体" w:hAnsi="宋体" w:cs="宋体"/>
        </w:rPr>
        <w:t xml:space="preserve">维护、管理和应用等工作要求。不定期的免费提供相关设备应用方面的技术咨询等。 </w:t>
      </w:r>
    </w:p>
    <w:p w14:paraId="2278CADA" w14:textId="7FD94F1D" w:rsidR="000170BA" w:rsidRDefault="000170BA" w:rsidP="008D094B">
      <w:pPr>
        <w:tabs>
          <w:tab w:val="left" w:pos="420"/>
          <w:tab w:val="left" w:pos="900"/>
        </w:tabs>
        <w:spacing w:beforeLines="50" w:before="156" w:line="360" w:lineRule="auto"/>
        <w:ind w:left="420"/>
        <w:rPr>
          <w:rFonts w:ascii="宋体" w:hAnsi="宋体"/>
          <w:b/>
          <w:szCs w:val="21"/>
        </w:rPr>
      </w:pPr>
    </w:p>
    <w:p w14:paraId="4EBCFD93" w14:textId="77777777" w:rsidR="00631436" w:rsidRDefault="00631436" w:rsidP="008D094B">
      <w:pPr>
        <w:tabs>
          <w:tab w:val="left" w:pos="420"/>
          <w:tab w:val="left" w:pos="900"/>
        </w:tabs>
        <w:spacing w:beforeLines="50" w:before="156" w:line="360" w:lineRule="auto"/>
        <w:ind w:left="420"/>
        <w:rPr>
          <w:rFonts w:ascii="宋体" w:hAnsi="宋体" w:hint="eastAsia"/>
          <w:b/>
          <w:szCs w:val="21"/>
        </w:rPr>
      </w:pPr>
    </w:p>
    <w:p w14:paraId="0F0ADA86"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lastRenderedPageBreak/>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4EBD8433" w14:textId="77777777" w:rsidTr="004747B5">
        <w:trPr>
          <w:trHeight w:val="522"/>
        </w:trPr>
        <w:tc>
          <w:tcPr>
            <w:tcW w:w="8601" w:type="dxa"/>
            <w:gridSpan w:val="4"/>
            <w:vAlign w:val="center"/>
          </w:tcPr>
          <w:bookmarkEnd w:id="1"/>
          <w:bookmarkEnd w:id="2"/>
          <w:bookmarkEnd w:id="3"/>
          <w:p w14:paraId="2E6E0B8A"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68BE8E54" w14:textId="77777777" w:rsidTr="004747B5">
        <w:trPr>
          <w:trHeight w:val="483"/>
        </w:trPr>
        <w:tc>
          <w:tcPr>
            <w:tcW w:w="726" w:type="dxa"/>
            <w:vAlign w:val="center"/>
          </w:tcPr>
          <w:p w14:paraId="578574EA"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5E30D6D"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286CEF6"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1B5CC0DA" w14:textId="77777777" w:rsidTr="004747B5">
        <w:tc>
          <w:tcPr>
            <w:tcW w:w="8601" w:type="dxa"/>
            <w:gridSpan w:val="4"/>
          </w:tcPr>
          <w:p w14:paraId="716719FC"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07EA24D1" w14:textId="77777777" w:rsidTr="004747B5">
        <w:tc>
          <w:tcPr>
            <w:tcW w:w="726" w:type="dxa"/>
          </w:tcPr>
          <w:p w14:paraId="505F18A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B428880"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27B86AA"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33BE350" w14:textId="77777777" w:rsidTr="004747B5">
        <w:tc>
          <w:tcPr>
            <w:tcW w:w="726" w:type="dxa"/>
          </w:tcPr>
          <w:p w14:paraId="3C931F8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32E0B7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87B74C7"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7B0126CA" w14:textId="77777777" w:rsidTr="004747B5">
        <w:tc>
          <w:tcPr>
            <w:tcW w:w="726" w:type="dxa"/>
          </w:tcPr>
          <w:p w14:paraId="6B8C58E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23BF595"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149103F"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1E774ADD" w14:textId="77777777" w:rsidTr="004747B5">
        <w:tc>
          <w:tcPr>
            <w:tcW w:w="726" w:type="dxa"/>
          </w:tcPr>
          <w:p w14:paraId="763A056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2AEEEBC2"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AD73E21"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1DBC2B89" w14:textId="77777777" w:rsidTr="004747B5">
        <w:tc>
          <w:tcPr>
            <w:tcW w:w="726" w:type="dxa"/>
          </w:tcPr>
          <w:p w14:paraId="617FAFB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A84D87E"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57251E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4894CE27" w14:textId="77777777" w:rsidTr="004747B5">
        <w:tc>
          <w:tcPr>
            <w:tcW w:w="726" w:type="dxa"/>
          </w:tcPr>
          <w:p w14:paraId="56DEF7D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42D6E17A" w14:textId="5C6DC162"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《供应商货物类项目完工报告》《项目建设单位货物类项目完工自验收报告》《第三方检测报告》等与验收相关的材料由项目建设单位妥善保管存档。</w:t>
            </w:r>
          </w:p>
        </w:tc>
      </w:tr>
      <w:tr w:rsidR="008D094B" w14:paraId="3FA023E3" w14:textId="77777777" w:rsidTr="004747B5">
        <w:tc>
          <w:tcPr>
            <w:tcW w:w="8601" w:type="dxa"/>
            <w:gridSpan w:val="4"/>
          </w:tcPr>
          <w:p w14:paraId="0FB576ED"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47415633" w14:textId="77777777" w:rsidTr="004747B5">
        <w:tc>
          <w:tcPr>
            <w:tcW w:w="726" w:type="dxa"/>
          </w:tcPr>
          <w:p w14:paraId="7D8D815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8A90569"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21D6F11B" w14:textId="77777777" w:rsidTr="004747B5">
        <w:tc>
          <w:tcPr>
            <w:tcW w:w="726" w:type="dxa"/>
          </w:tcPr>
          <w:p w14:paraId="3094C03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59DCD39"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63A6B441" w14:textId="77777777" w:rsidTr="004747B5">
        <w:tc>
          <w:tcPr>
            <w:tcW w:w="726" w:type="dxa"/>
          </w:tcPr>
          <w:p w14:paraId="4DEC53C7"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E56D14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21FABD20" w14:textId="77777777" w:rsidTr="004747B5">
        <w:tc>
          <w:tcPr>
            <w:tcW w:w="726" w:type="dxa"/>
          </w:tcPr>
          <w:p w14:paraId="0D5E156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D66F610"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46EADC38" w14:textId="77777777" w:rsidTr="004747B5">
        <w:trPr>
          <w:trHeight w:val="510"/>
        </w:trPr>
        <w:tc>
          <w:tcPr>
            <w:tcW w:w="4233" w:type="dxa"/>
            <w:gridSpan w:val="2"/>
            <w:vAlign w:val="center"/>
          </w:tcPr>
          <w:p w14:paraId="2B362B19"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582039F1"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675BC6EA" w14:textId="4243F693" w:rsidR="008D094B" w:rsidRDefault="008D094B" w:rsidP="004747B5">
            <w:pPr>
              <w:widowControl/>
              <w:textAlignment w:val="baseline"/>
              <w:rPr>
                <w:color w:val="000000"/>
                <w:kern w:val="0"/>
                <w:sz w:val="20"/>
                <w:szCs w:val="21"/>
              </w:rPr>
            </w:pPr>
            <w:r>
              <w:rPr>
                <w:color w:val="000000"/>
                <w:kern w:val="0"/>
                <w:sz w:val="20"/>
                <w:szCs w:val="21"/>
              </w:rPr>
              <w:t>否</w:t>
            </w:r>
            <w:r w:rsidR="008E4C4D">
              <w:rPr>
                <w:rFonts w:eastAsiaTheme="minorEastAsia"/>
                <w:kern w:val="0"/>
                <w:szCs w:val="21"/>
              </w:rPr>
              <w:sym w:font="Wingdings 2" w:char="0052"/>
            </w:r>
          </w:p>
        </w:tc>
      </w:tr>
      <w:tr w:rsidR="008D094B" w14:paraId="0D348277" w14:textId="77777777" w:rsidTr="004747B5">
        <w:trPr>
          <w:trHeight w:val="510"/>
        </w:trPr>
        <w:tc>
          <w:tcPr>
            <w:tcW w:w="4233" w:type="dxa"/>
            <w:gridSpan w:val="2"/>
            <w:vAlign w:val="center"/>
          </w:tcPr>
          <w:p w14:paraId="3B0F28A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F98A155"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D7218F7" w14:textId="2EC285BB" w:rsidR="008D094B" w:rsidRDefault="008D094B" w:rsidP="004747B5">
            <w:pPr>
              <w:widowControl/>
              <w:textAlignment w:val="baseline"/>
              <w:rPr>
                <w:color w:val="000000"/>
                <w:kern w:val="0"/>
                <w:sz w:val="20"/>
                <w:szCs w:val="21"/>
              </w:rPr>
            </w:pPr>
            <w:r>
              <w:rPr>
                <w:color w:val="000000"/>
                <w:kern w:val="0"/>
                <w:sz w:val="20"/>
                <w:szCs w:val="21"/>
              </w:rPr>
              <w:t>否</w:t>
            </w:r>
            <w:r w:rsidR="008E4C4D">
              <w:rPr>
                <w:rFonts w:eastAsiaTheme="minorEastAsia"/>
                <w:kern w:val="0"/>
                <w:szCs w:val="21"/>
              </w:rPr>
              <w:sym w:font="Wingdings 2" w:char="0052"/>
            </w:r>
          </w:p>
        </w:tc>
      </w:tr>
      <w:tr w:rsidR="008D094B" w14:paraId="20554C64" w14:textId="77777777" w:rsidTr="004747B5">
        <w:trPr>
          <w:trHeight w:val="510"/>
        </w:trPr>
        <w:tc>
          <w:tcPr>
            <w:tcW w:w="8601" w:type="dxa"/>
            <w:gridSpan w:val="4"/>
            <w:vAlign w:val="center"/>
          </w:tcPr>
          <w:p w14:paraId="327DD4B1"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FCB40FF" w14:textId="77777777" w:rsidTr="004747B5">
        <w:trPr>
          <w:trHeight w:val="360"/>
        </w:trPr>
        <w:tc>
          <w:tcPr>
            <w:tcW w:w="4233" w:type="dxa"/>
            <w:gridSpan w:val="2"/>
            <w:vAlign w:val="center"/>
          </w:tcPr>
          <w:p w14:paraId="036053C0" w14:textId="354E142F"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4A79B8">
              <w:rPr>
                <w:rFonts w:eastAsiaTheme="minorEastAsia"/>
                <w:kern w:val="0"/>
                <w:szCs w:val="21"/>
              </w:rPr>
              <w:sym w:font="Wingdings 2" w:char="0052"/>
            </w:r>
            <w:r>
              <w:rPr>
                <w:color w:val="000000"/>
                <w:kern w:val="0"/>
                <w:sz w:val="20"/>
                <w:szCs w:val="21"/>
              </w:rPr>
              <w:t>否</w:t>
            </w:r>
            <w:r w:rsidR="004A79B8">
              <w:rPr>
                <w:rFonts w:asciiTheme="minorEastAsia" w:hAnsiTheme="minorEastAsia" w:cs="宋体" w:hint="eastAsia"/>
                <w:color w:val="000000"/>
                <w:kern w:val="0"/>
                <w:sz w:val="20"/>
                <w:szCs w:val="21"/>
              </w:rPr>
              <w:t>□</w:t>
            </w:r>
            <w:r>
              <w:rPr>
                <w:color w:val="000000"/>
                <w:kern w:val="0"/>
                <w:sz w:val="20"/>
                <w:szCs w:val="21"/>
              </w:rPr>
              <w:t>需提供第三方检测报告</w:t>
            </w:r>
          </w:p>
          <w:p w14:paraId="2179A1CD"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52410007"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2AADC1E"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3891ECD"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25DD" w14:textId="77777777" w:rsidR="00365D7D" w:rsidRDefault="00365D7D">
      <w:r>
        <w:separator/>
      </w:r>
    </w:p>
  </w:endnote>
  <w:endnote w:type="continuationSeparator" w:id="0">
    <w:p w14:paraId="219C3CAA" w14:textId="77777777" w:rsidR="00365D7D" w:rsidRDefault="0036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瀹嬩綋">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810D"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1FCD97C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4CC0" w14:textId="77777777" w:rsidR="00365D7D" w:rsidRDefault="00365D7D">
      <w:r>
        <w:separator/>
      </w:r>
    </w:p>
  </w:footnote>
  <w:footnote w:type="continuationSeparator" w:id="0">
    <w:p w14:paraId="7AB81DB3" w14:textId="77777777" w:rsidR="00365D7D" w:rsidRDefault="00365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2AA088"/>
    <w:multiLevelType w:val="singleLevel"/>
    <w:tmpl w:val="562AA088"/>
    <w:lvl w:ilvl="0">
      <w:start w:val="3"/>
      <w:numFmt w:val="chineseCounting"/>
      <w:suff w:val="nothing"/>
      <w:lvlText w:val="（%1）"/>
      <w:lvlJc w:val="left"/>
      <w:rPr>
        <w:rFonts w:hint="eastAsia"/>
      </w:r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0F70A3"/>
    <w:rsid w:val="00105428"/>
    <w:rsid w:val="0012727F"/>
    <w:rsid w:val="00140AF0"/>
    <w:rsid w:val="001505FF"/>
    <w:rsid w:val="001507CE"/>
    <w:rsid w:val="00157667"/>
    <w:rsid w:val="001609FC"/>
    <w:rsid w:val="00162A76"/>
    <w:rsid w:val="00176534"/>
    <w:rsid w:val="0018461B"/>
    <w:rsid w:val="00192B6A"/>
    <w:rsid w:val="001B03C0"/>
    <w:rsid w:val="001B712C"/>
    <w:rsid w:val="001C0880"/>
    <w:rsid w:val="001C41C3"/>
    <w:rsid w:val="001C7C84"/>
    <w:rsid w:val="002204EA"/>
    <w:rsid w:val="00237253"/>
    <w:rsid w:val="00256DD2"/>
    <w:rsid w:val="002815C8"/>
    <w:rsid w:val="002A4902"/>
    <w:rsid w:val="002A6571"/>
    <w:rsid w:val="002B3A1B"/>
    <w:rsid w:val="002D68DE"/>
    <w:rsid w:val="002E13BE"/>
    <w:rsid w:val="003027D7"/>
    <w:rsid w:val="00310E17"/>
    <w:rsid w:val="003113D4"/>
    <w:rsid w:val="003458D7"/>
    <w:rsid w:val="00345D8D"/>
    <w:rsid w:val="00353EC3"/>
    <w:rsid w:val="0036352F"/>
    <w:rsid w:val="003649AF"/>
    <w:rsid w:val="00365D7D"/>
    <w:rsid w:val="003B1B61"/>
    <w:rsid w:val="003D06DB"/>
    <w:rsid w:val="003E2E37"/>
    <w:rsid w:val="003E4113"/>
    <w:rsid w:val="003E4FDA"/>
    <w:rsid w:val="003E7B6C"/>
    <w:rsid w:val="00405A7D"/>
    <w:rsid w:val="00426CB3"/>
    <w:rsid w:val="00453832"/>
    <w:rsid w:val="0048744E"/>
    <w:rsid w:val="004951D7"/>
    <w:rsid w:val="004A43F0"/>
    <w:rsid w:val="004A79B8"/>
    <w:rsid w:val="004B3DFE"/>
    <w:rsid w:val="004E36C2"/>
    <w:rsid w:val="004E4B14"/>
    <w:rsid w:val="00501176"/>
    <w:rsid w:val="0051081D"/>
    <w:rsid w:val="00510891"/>
    <w:rsid w:val="0052535A"/>
    <w:rsid w:val="0053111A"/>
    <w:rsid w:val="00550366"/>
    <w:rsid w:val="00562C62"/>
    <w:rsid w:val="005633CE"/>
    <w:rsid w:val="00571ADE"/>
    <w:rsid w:val="005853E9"/>
    <w:rsid w:val="0059304A"/>
    <w:rsid w:val="005951EF"/>
    <w:rsid w:val="005A40A8"/>
    <w:rsid w:val="005B62C9"/>
    <w:rsid w:val="005C3DA0"/>
    <w:rsid w:val="005E6A0A"/>
    <w:rsid w:val="005F1571"/>
    <w:rsid w:val="005F401F"/>
    <w:rsid w:val="00611202"/>
    <w:rsid w:val="006237BE"/>
    <w:rsid w:val="00631436"/>
    <w:rsid w:val="00636F27"/>
    <w:rsid w:val="00640733"/>
    <w:rsid w:val="006878E9"/>
    <w:rsid w:val="006B76B2"/>
    <w:rsid w:val="006C2918"/>
    <w:rsid w:val="006C782C"/>
    <w:rsid w:val="006C7A64"/>
    <w:rsid w:val="006D095D"/>
    <w:rsid w:val="00703AC6"/>
    <w:rsid w:val="00710AA5"/>
    <w:rsid w:val="00715B3F"/>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D6714"/>
    <w:rsid w:val="008E4C4D"/>
    <w:rsid w:val="008F2ED3"/>
    <w:rsid w:val="00902581"/>
    <w:rsid w:val="00912013"/>
    <w:rsid w:val="00925E61"/>
    <w:rsid w:val="00946EF5"/>
    <w:rsid w:val="00963AB0"/>
    <w:rsid w:val="0099177F"/>
    <w:rsid w:val="00995789"/>
    <w:rsid w:val="009B2EF0"/>
    <w:rsid w:val="009C53B7"/>
    <w:rsid w:val="009D3518"/>
    <w:rsid w:val="009D6E1E"/>
    <w:rsid w:val="009F6CAB"/>
    <w:rsid w:val="009F7A2C"/>
    <w:rsid w:val="00A047F0"/>
    <w:rsid w:val="00A0707C"/>
    <w:rsid w:val="00A121F6"/>
    <w:rsid w:val="00A161FC"/>
    <w:rsid w:val="00A37EEA"/>
    <w:rsid w:val="00A53EA8"/>
    <w:rsid w:val="00A61746"/>
    <w:rsid w:val="00A631B1"/>
    <w:rsid w:val="00A765E9"/>
    <w:rsid w:val="00A865ED"/>
    <w:rsid w:val="00A86633"/>
    <w:rsid w:val="00AA2C13"/>
    <w:rsid w:val="00AB0452"/>
    <w:rsid w:val="00AB48E9"/>
    <w:rsid w:val="00AC005D"/>
    <w:rsid w:val="00AC6F95"/>
    <w:rsid w:val="00AE1AFA"/>
    <w:rsid w:val="00AE67A6"/>
    <w:rsid w:val="00AF3164"/>
    <w:rsid w:val="00AF7468"/>
    <w:rsid w:val="00B015CE"/>
    <w:rsid w:val="00B151BE"/>
    <w:rsid w:val="00B334FE"/>
    <w:rsid w:val="00B43698"/>
    <w:rsid w:val="00B4481B"/>
    <w:rsid w:val="00B47D50"/>
    <w:rsid w:val="00B50222"/>
    <w:rsid w:val="00B72BD6"/>
    <w:rsid w:val="00B91989"/>
    <w:rsid w:val="00B94A57"/>
    <w:rsid w:val="00BA359E"/>
    <w:rsid w:val="00BB2053"/>
    <w:rsid w:val="00BB469B"/>
    <w:rsid w:val="00BB7A38"/>
    <w:rsid w:val="00BC3D86"/>
    <w:rsid w:val="00BC51AE"/>
    <w:rsid w:val="00BC7870"/>
    <w:rsid w:val="00BD0727"/>
    <w:rsid w:val="00BE12E8"/>
    <w:rsid w:val="00BE5444"/>
    <w:rsid w:val="00C049C8"/>
    <w:rsid w:val="00C1098B"/>
    <w:rsid w:val="00C15054"/>
    <w:rsid w:val="00C36A51"/>
    <w:rsid w:val="00C426AE"/>
    <w:rsid w:val="00C63818"/>
    <w:rsid w:val="00C82348"/>
    <w:rsid w:val="00C904FE"/>
    <w:rsid w:val="00CD153F"/>
    <w:rsid w:val="00CD2230"/>
    <w:rsid w:val="00CD50E0"/>
    <w:rsid w:val="00D04B4C"/>
    <w:rsid w:val="00D218F2"/>
    <w:rsid w:val="00D324D9"/>
    <w:rsid w:val="00D41788"/>
    <w:rsid w:val="00D45ED1"/>
    <w:rsid w:val="00D56E82"/>
    <w:rsid w:val="00D76C5C"/>
    <w:rsid w:val="00D94396"/>
    <w:rsid w:val="00D97FEA"/>
    <w:rsid w:val="00DB6ED1"/>
    <w:rsid w:val="00DC1928"/>
    <w:rsid w:val="00DC75C0"/>
    <w:rsid w:val="00DF1EA0"/>
    <w:rsid w:val="00DF5062"/>
    <w:rsid w:val="00E02FC1"/>
    <w:rsid w:val="00E0581E"/>
    <w:rsid w:val="00E1130A"/>
    <w:rsid w:val="00E22081"/>
    <w:rsid w:val="00E23AF2"/>
    <w:rsid w:val="00E4264C"/>
    <w:rsid w:val="00E73399"/>
    <w:rsid w:val="00E74CB1"/>
    <w:rsid w:val="00E7573D"/>
    <w:rsid w:val="00E821CF"/>
    <w:rsid w:val="00E85911"/>
    <w:rsid w:val="00E931F1"/>
    <w:rsid w:val="00EF7A76"/>
    <w:rsid w:val="00F072C1"/>
    <w:rsid w:val="00F07693"/>
    <w:rsid w:val="00F10369"/>
    <w:rsid w:val="00F17DEA"/>
    <w:rsid w:val="00F35137"/>
    <w:rsid w:val="00F43286"/>
    <w:rsid w:val="00F572BF"/>
    <w:rsid w:val="00F57DCD"/>
    <w:rsid w:val="00F72ABA"/>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D4ACF"/>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qFormat/>
    <w:rsid w:val="009D6E1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瑾程 郭</cp:lastModifiedBy>
  <cp:revision>234</cp:revision>
  <dcterms:created xsi:type="dcterms:W3CDTF">2021-03-17T07:37:00Z</dcterms:created>
  <dcterms:modified xsi:type="dcterms:W3CDTF">2024-10-16T02:23:00Z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