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D155" w14:textId="4CDF3650" w:rsidR="00785146" w:rsidRDefault="00873F09">
      <w:pPr>
        <w:pStyle w:val="ab"/>
        <w:rPr>
          <w:rFonts w:ascii="宋体" w:hAnsi="宋体"/>
          <w:sz w:val="36"/>
        </w:rPr>
      </w:pPr>
      <w:bookmarkStart w:id="0" w:name="_Toc38367762"/>
      <w:r>
        <w:rPr>
          <w:rFonts w:ascii="宋体" w:hAnsi="宋体" w:hint="eastAsia"/>
          <w:sz w:val="36"/>
        </w:rPr>
        <w:t>【</w:t>
      </w:r>
      <w:bookmarkStart w:id="1" w:name="_Hlk162858783"/>
      <w:r w:rsidR="000A7F3E" w:rsidRPr="000A7F3E">
        <w:rPr>
          <w:rFonts w:ascii="宋体" w:hAnsi="宋体" w:hint="eastAsia"/>
          <w:sz w:val="36"/>
        </w:rPr>
        <w:t>面向力-热耦合微纳米力学研究的大腔室原位扫描电镜测试平台</w:t>
      </w:r>
      <w:bookmarkEnd w:id="1"/>
      <w:r>
        <w:rPr>
          <w:rFonts w:ascii="宋体" w:hAnsi="宋体" w:hint="eastAsia"/>
          <w:sz w:val="36"/>
        </w:rPr>
        <w:t>】</w:t>
      </w:r>
      <w:r>
        <w:rPr>
          <w:rFonts w:ascii="宋体" w:hAnsi="宋体"/>
          <w:sz w:val="36"/>
        </w:rPr>
        <w:t>采购需求</w:t>
      </w:r>
      <w:bookmarkEnd w:id="0"/>
    </w:p>
    <w:p w14:paraId="2AE0AD70" w14:textId="77777777" w:rsidR="00785146" w:rsidRDefault="00873F09">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6A6C2C"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648A0244" w14:textId="751E9F14" w:rsidR="00AB48E9" w:rsidRPr="00651ECF" w:rsidRDefault="006E0A8E">
      <w:pPr>
        <w:autoSpaceDE w:val="0"/>
        <w:autoSpaceDN w:val="0"/>
        <w:adjustRightInd w:val="0"/>
        <w:spacing w:before="50" w:line="360" w:lineRule="auto"/>
        <w:ind w:firstLineChars="200" w:firstLine="420"/>
        <w:rPr>
          <w:rFonts w:hAnsi="宋体"/>
          <w:szCs w:val="21"/>
        </w:rPr>
      </w:pPr>
      <w:r w:rsidRPr="00651ECF">
        <w:rPr>
          <w:rFonts w:hAnsi="宋体" w:hint="eastAsia"/>
          <w:szCs w:val="21"/>
        </w:rPr>
        <w:t>本项目采购</w:t>
      </w:r>
      <w:r w:rsidR="001129AF" w:rsidRPr="00651ECF">
        <w:rPr>
          <w:rFonts w:hAnsi="宋体" w:hint="eastAsia"/>
          <w:szCs w:val="21"/>
        </w:rPr>
        <w:t>面向力</w:t>
      </w:r>
      <w:r w:rsidR="001129AF" w:rsidRPr="00651ECF">
        <w:rPr>
          <w:rFonts w:hAnsi="宋体" w:hint="eastAsia"/>
          <w:szCs w:val="21"/>
        </w:rPr>
        <w:t>-</w:t>
      </w:r>
      <w:r w:rsidR="001129AF" w:rsidRPr="00651ECF">
        <w:rPr>
          <w:rFonts w:hAnsi="宋体" w:hint="eastAsia"/>
          <w:szCs w:val="21"/>
        </w:rPr>
        <w:t>热耦合微纳米力学研究</w:t>
      </w:r>
      <w:r w:rsidRPr="00651ECF">
        <w:rPr>
          <w:rFonts w:hAnsi="宋体" w:hint="eastAsia"/>
          <w:szCs w:val="21"/>
        </w:rPr>
        <w:t>的</w:t>
      </w:r>
      <w:r w:rsidR="001129AF" w:rsidRPr="00651ECF">
        <w:rPr>
          <w:rFonts w:hAnsi="宋体" w:hint="eastAsia"/>
          <w:szCs w:val="21"/>
        </w:rPr>
        <w:t>原位扫描电镜</w:t>
      </w:r>
      <w:r w:rsidRPr="00651ECF">
        <w:rPr>
          <w:rFonts w:hAnsi="宋体" w:hint="eastAsia"/>
          <w:szCs w:val="21"/>
        </w:rPr>
        <w:t>测试平台</w:t>
      </w:r>
      <w:r w:rsidR="00BE7361">
        <w:rPr>
          <w:rFonts w:hAnsi="宋体" w:hint="eastAsia"/>
          <w:szCs w:val="21"/>
        </w:rPr>
        <w:t>1</w:t>
      </w:r>
      <w:r w:rsidR="00BE7361">
        <w:rPr>
          <w:rFonts w:hAnsi="宋体" w:hint="eastAsia"/>
          <w:szCs w:val="21"/>
        </w:rPr>
        <w:t>套</w:t>
      </w:r>
      <w:r w:rsidRPr="00651ECF">
        <w:rPr>
          <w:rFonts w:hAnsi="宋体" w:hint="eastAsia"/>
          <w:szCs w:val="21"/>
        </w:rPr>
        <w:t>，</w:t>
      </w:r>
      <w:r w:rsidR="00B1211B">
        <w:rPr>
          <w:rFonts w:hAnsi="宋体" w:hint="eastAsia"/>
          <w:szCs w:val="21"/>
        </w:rPr>
        <w:t>高真空</w:t>
      </w:r>
      <w:r w:rsidR="005A1F99">
        <w:rPr>
          <w:rFonts w:hAnsi="宋体" w:hint="eastAsia"/>
          <w:szCs w:val="21"/>
        </w:rPr>
        <w:t>模式下</w:t>
      </w:r>
      <w:r w:rsidR="001129AF" w:rsidRPr="00651ECF">
        <w:rPr>
          <w:rFonts w:hAnsi="宋体" w:hint="eastAsia"/>
          <w:szCs w:val="21"/>
        </w:rPr>
        <w:t>具备</w:t>
      </w:r>
      <w:r w:rsidR="001129AF" w:rsidRPr="00651ECF">
        <w:rPr>
          <w:rFonts w:hAnsi="宋体" w:hint="eastAsia"/>
          <w:szCs w:val="21"/>
        </w:rPr>
        <w:t>1 nm</w:t>
      </w:r>
      <w:r w:rsidR="001129AF" w:rsidRPr="00651ECF">
        <w:rPr>
          <w:rFonts w:hAnsi="宋体" w:hint="eastAsia"/>
          <w:szCs w:val="21"/>
        </w:rPr>
        <w:t>以下的空间分辨率、低真空模式及相应的电子探测器、超大的样品舱和大承重、高精度样品台及专业的原位视频处理软件，并且能够适配从</w:t>
      </w:r>
      <w:r w:rsidR="001129AF" w:rsidRPr="00651ECF">
        <w:rPr>
          <w:rFonts w:hAnsi="宋体" w:hint="eastAsia"/>
          <w:szCs w:val="21"/>
        </w:rPr>
        <w:t>-40</w:t>
      </w:r>
      <w:r w:rsidR="001129AF" w:rsidRPr="00651ECF">
        <w:rPr>
          <w:rFonts w:hAnsi="宋体" w:hint="eastAsia"/>
          <w:szCs w:val="21"/>
        </w:rPr>
        <w:t>℃到</w:t>
      </w:r>
      <w:r w:rsidR="001129AF" w:rsidRPr="00651ECF">
        <w:rPr>
          <w:rFonts w:hAnsi="宋体" w:hint="eastAsia"/>
          <w:szCs w:val="21"/>
        </w:rPr>
        <w:t>1100</w:t>
      </w:r>
      <w:r w:rsidR="001129AF" w:rsidRPr="00651ECF">
        <w:rPr>
          <w:rFonts w:hAnsi="宋体" w:hint="eastAsia"/>
          <w:szCs w:val="21"/>
        </w:rPr>
        <w:t>℃超高温冷</w:t>
      </w:r>
      <w:r w:rsidR="001129AF" w:rsidRPr="00651ECF">
        <w:rPr>
          <w:rFonts w:hAnsi="宋体" w:hint="eastAsia"/>
          <w:szCs w:val="21"/>
        </w:rPr>
        <w:t>/</w:t>
      </w:r>
      <w:r w:rsidR="001129AF" w:rsidRPr="00651ECF">
        <w:rPr>
          <w:rFonts w:hAnsi="宋体" w:hint="eastAsia"/>
          <w:szCs w:val="21"/>
        </w:rPr>
        <w:t>热原位台、多场（力电、力热）耦合定量纳米压痕（拉伸）原位台，实现对导电和不导电材料在力、热、空气气氛等多场耦合下的定量测试与高分辨率表征。</w:t>
      </w:r>
    </w:p>
    <w:p w14:paraId="1D85E12B"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41BE8C4" w14:textId="77777777" w:rsidR="00785146" w:rsidRDefault="00873F09" w:rsidP="00651ECF">
      <w:pPr>
        <w:tabs>
          <w:tab w:val="left" w:pos="900"/>
        </w:tabs>
        <w:spacing w:line="360" w:lineRule="auto"/>
        <w:ind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2DBD7F3F" w14:textId="5B766C05" w:rsidR="00785146"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833C60">
        <w:rPr>
          <w:rFonts w:hAnsi="宋体" w:hint="eastAsia"/>
          <w:szCs w:val="24"/>
          <w:u w:val="single"/>
        </w:rPr>
        <w:t>工业</w:t>
      </w:r>
      <w:r>
        <w:rPr>
          <w:rFonts w:hAnsi="宋体"/>
          <w:szCs w:val="24"/>
          <w:u w:val="single"/>
        </w:rPr>
        <w:t xml:space="preserve"> </w:t>
      </w:r>
      <w:r>
        <w:rPr>
          <w:rFonts w:hAnsi="宋体" w:hint="eastAsia"/>
          <w:szCs w:val="24"/>
        </w:rPr>
        <w:t>。</w:t>
      </w:r>
    </w:p>
    <w:p w14:paraId="59C757C5"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F7F1022"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89AD3F3" w14:textId="26BE462C" w:rsidR="00785146" w:rsidRPr="00822CFB" w:rsidRDefault="00C74EC5">
      <w:pPr>
        <w:tabs>
          <w:tab w:val="left" w:pos="900"/>
        </w:tabs>
        <w:spacing w:beforeLines="50" w:before="156" w:line="360" w:lineRule="auto"/>
        <w:ind w:firstLineChars="200" w:firstLine="420"/>
        <w:rPr>
          <w:szCs w:val="21"/>
        </w:rPr>
      </w:pPr>
      <w:r w:rsidRPr="00822CFB">
        <w:rPr>
          <w:rFonts w:hint="eastAsia"/>
          <w:szCs w:val="21"/>
        </w:rPr>
        <w:t>无</w:t>
      </w:r>
    </w:p>
    <w:p w14:paraId="46C1E4D3"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17743A70" w14:textId="27C8CC06"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C74EC5" w:rsidRPr="00C74EC5">
        <w:rPr>
          <w:rFonts w:ascii="宋体" w:hAnsi="宋体" w:hint="eastAsia"/>
          <w:szCs w:val="21"/>
          <w:u w:val="single"/>
        </w:rPr>
        <w:t>面向力-热耦合微纳米力学研究的大腔室原位扫描电镜测试平台</w:t>
      </w:r>
      <w:r>
        <w:rPr>
          <w:rFonts w:ascii="宋体" w:hAnsi="宋体"/>
          <w:szCs w:val="21"/>
          <w:u w:val="single"/>
        </w:rPr>
        <w:t xml:space="preserve">          </w:t>
      </w:r>
      <w:r>
        <w:rPr>
          <w:rFonts w:hAnsi="宋体"/>
          <w:szCs w:val="21"/>
        </w:rPr>
        <w:t xml:space="preserve">   </w:t>
      </w:r>
    </w:p>
    <w:p w14:paraId="60F28E9C" w14:textId="1A93C4FD"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C74EC5">
        <w:rPr>
          <w:rFonts w:hAnsi="宋体"/>
          <w:szCs w:val="21"/>
          <w:u w:val="single"/>
        </w:rPr>
        <w:t>1</w:t>
      </w:r>
      <w:r w:rsidR="00AB6E4C">
        <w:rPr>
          <w:rFonts w:hAnsi="宋体" w:hint="eastAsia"/>
          <w:szCs w:val="21"/>
          <w:u w:val="single"/>
        </w:rPr>
        <w:t>套</w:t>
      </w:r>
      <w:r>
        <w:rPr>
          <w:rFonts w:hAnsi="宋体"/>
          <w:szCs w:val="21"/>
          <w:u w:val="single"/>
        </w:rPr>
        <w:t xml:space="preserve">    </w:t>
      </w:r>
    </w:p>
    <w:p w14:paraId="5455F227" w14:textId="038D76DC"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5F51F0">
        <w:rPr>
          <w:rFonts w:hAnsi="宋体"/>
          <w:szCs w:val="21"/>
          <w:u w:val="single"/>
        </w:rPr>
        <w:t>995000</w:t>
      </w:r>
      <w:r>
        <w:rPr>
          <w:rFonts w:hAnsi="宋体"/>
          <w:szCs w:val="21"/>
          <w:u w:val="single"/>
        </w:rPr>
        <w:t xml:space="preserve">   </w:t>
      </w:r>
      <w:r>
        <w:rPr>
          <w:rFonts w:hAnsi="宋体"/>
          <w:szCs w:val="21"/>
        </w:rPr>
        <w:t xml:space="preserve"> </w:t>
      </w:r>
      <w:r>
        <w:rPr>
          <w:rFonts w:hAnsi="宋体" w:hint="eastAsia"/>
          <w:szCs w:val="21"/>
        </w:rPr>
        <w:t>元。</w:t>
      </w:r>
    </w:p>
    <w:p w14:paraId="0037A933" w14:textId="1DB92010"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0C78E2">
        <w:rPr>
          <w:rFonts w:hAnsi="宋体"/>
          <w:u w:val="single"/>
        </w:rPr>
        <w:t>60</w:t>
      </w:r>
      <w:r>
        <w:rPr>
          <w:rFonts w:hAnsi="宋体"/>
          <w:u w:val="single"/>
        </w:rPr>
        <w:t xml:space="preserve"> </w:t>
      </w:r>
      <w:r>
        <w:rPr>
          <w:rFonts w:hAnsi="宋体" w:hint="eastAsia"/>
        </w:rPr>
        <w:t>天内。</w:t>
      </w:r>
    </w:p>
    <w:p w14:paraId="7262B3A2" w14:textId="2C900F75" w:rsidR="00785146" w:rsidRDefault="00873F09">
      <w:pPr>
        <w:tabs>
          <w:tab w:val="left" w:pos="900"/>
        </w:tabs>
        <w:spacing w:beforeLines="50" w:before="156" w:line="360" w:lineRule="auto"/>
        <w:rPr>
          <w:rFonts w:hAnsi="宋体"/>
          <w:szCs w:val="21"/>
        </w:rPr>
      </w:pPr>
      <w:r>
        <w:rPr>
          <w:rFonts w:hAnsi="宋体" w:hint="eastAsia"/>
          <w:szCs w:val="21"/>
        </w:rPr>
        <w:lastRenderedPageBreak/>
        <w:t>（五）</w:t>
      </w:r>
      <w:r>
        <w:rPr>
          <w:rFonts w:hAnsi="宋体"/>
          <w:szCs w:val="21"/>
        </w:rPr>
        <w:t>交付地点：</w:t>
      </w:r>
      <w:r>
        <w:rPr>
          <w:rFonts w:hAnsi="宋体" w:hint="eastAsia"/>
          <w:szCs w:val="21"/>
          <w:u w:val="single"/>
        </w:rPr>
        <w:t xml:space="preserve">  </w:t>
      </w:r>
      <w:r>
        <w:rPr>
          <w:rFonts w:hAnsi="宋体"/>
          <w:szCs w:val="21"/>
          <w:u w:val="single"/>
        </w:rPr>
        <w:t xml:space="preserve">  </w:t>
      </w:r>
      <w:r w:rsidR="00574DF2">
        <w:rPr>
          <w:rFonts w:hAnsi="宋体" w:hint="eastAsia"/>
          <w:szCs w:val="21"/>
          <w:u w:val="single"/>
        </w:rPr>
        <w:t>中国</w:t>
      </w:r>
      <w:r w:rsidR="00C23510">
        <w:rPr>
          <w:rFonts w:hAnsi="宋体" w:hint="eastAsia"/>
          <w:szCs w:val="21"/>
          <w:u w:val="single"/>
        </w:rPr>
        <w:t>西部科技创新港</w:t>
      </w:r>
      <w:r w:rsidR="00E2451D">
        <w:rPr>
          <w:rFonts w:hAnsi="宋体" w:hint="eastAsia"/>
          <w:szCs w:val="21"/>
          <w:u w:val="single"/>
        </w:rPr>
        <w:t>指定地点</w:t>
      </w:r>
      <w:r>
        <w:rPr>
          <w:rFonts w:hAnsi="宋体"/>
          <w:szCs w:val="21"/>
          <w:u w:val="single"/>
        </w:rPr>
        <w:t xml:space="preserve">      </w:t>
      </w:r>
      <w:r>
        <w:rPr>
          <w:rFonts w:hAnsi="宋体" w:hint="eastAsia"/>
          <w:szCs w:val="21"/>
        </w:rPr>
        <w:t>。</w:t>
      </w:r>
    </w:p>
    <w:p w14:paraId="4F925134" w14:textId="5B663A03"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274653" w:rsidRPr="00274653">
        <w:rPr>
          <w:rFonts w:hAnsi="宋体" w:hint="eastAsia"/>
          <w:szCs w:val="21"/>
          <w:u w:val="single"/>
        </w:rPr>
        <w:t>验收合格后付</w:t>
      </w:r>
      <w:r w:rsidR="00274653" w:rsidRPr="00274653">
        <w:rPr>
          <w:rFonts w:hAnsi="宋体" w:hint="eastAsia"/>
          <w:szCs w:val="21"/>
          <w:u w:val="single"/>
        </w:rPr>
        <w:t>95%</w:t>
      </w:r>
      <w:r w:rsidR="00274653" w:rsidRPr="00274653">
        <w:rPr>
          <w:rFonts w:hAnsi="宋体" w:hint="eastAsia"/>
          <w:szCs w:val="21"/>
          <w:u w:val="single"/>
        </w:rPr>
        <w:t>，</w:t>
      </w:r>
      <w:r w:rsidR="006C7EE9">
        <w:rPr>
          <w:rFonts w:hAnsi="宋体" w:hint="eastAsia"/>
          <w:szCs w:val="21"/>
          <w:u w:val="single"/>
        </w:rPr>
        <w:t>设备运行</w:t>
      </w:r>
      <w:r w:rsidR="00274653" w:rsidRPr="00274653">
        <w:rPr>
          <w:rFonts w:hAnsi="宋体" w:hint="eastAsia"/>
          <w:szCs w:val="21"/>
          <w:u w:val="single"/>
        </w:rPr>
        <w:t>1</w:t>
      </w:r>
      <w:r w:rsidR="00274653" w:rsidRPr="00274653">
        <w:rPr>
          <w:rFonts w:hAnsi="宋体" w:hint="eastAsia"/>
          <w:szCs w:val="21"/>
          <w:u w:val="single"/>
        </w:rPr>
        <w:t>年后无质量问题</w:t>
      </w:r>
      <w:r w:rsidR="006C7EE9">
        <w:rPr>
          <w:rFonts w:hAnsi="宋体" w:hint="eastAsia"/>
          <w:szCs w:val="21"/>
          <w:u w:val="single"/>
        </w:rPr>
        <w:t>支</w:t>
      </w:r>
      <w:r w:rsidR="00274653" w:rsidRPr="00274653">
        <w:rPr>
          <w:rFonts w:hAnsi="宋体" w:hint="eastAsia"/>
          <w:szCs w:val="21"/>
          <w:u w:val="single"/>
        </w:rPr>
        <w:t>付</w:t>
      </w:r>
      <w:r w:rsidR="00274653" w:rsidRPr="00274653">
        <w:rPr>
          <w:rFonts w:hAnsi="宋体" w:hint="eastAsia"/>
          <w:szCs w:val="21"/>
          <w:u w:val="single"/>
        </w:rPr>
        <w:t>5%</w:t>
      </w:r>
      <w:r>
        <w:rPr>
          <w:rFonts w:hAnsi="宋体"/>
          <w:szCs w:val="21"/>
          <w:u w:val="single"/>
        </w:rPr>
        <w:t xml:space="preserve">     </w:t>
      </w:r>
      <w:r>
        <w:rPr>
          <w:rFonts w:hAnsi="宋体" w:hint="eastAsia"/>
          <w:szCs w:val="21"/>
        </w:rPr>
        <w:t>。</w:t>
      </w:r>
    </w:p>
    <w:p w14:paraId="3B4209CA" w14:textId="77777777" w:rsidR="00785146" w:rsidRDefault="00785146">
      <w:pPr>
        <w:tabs>
          <w:tab w:val="left" w:pos="900"/>
        </w:tabs>
        <w:spacing w:beforeLines="50" w:before="156" w:line="360" w:lineRule="auto"/>
        <w:rPr>
          <w:rFonts w:hAnsi="宋体"/>
          <w:szCs w:val="21"/>
        </w:rPr>
      </w:pPr>
    </w:p>
    <w:p w14:paraId="6F7E5250"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7ED4077E" w14:textId="77777777" w:rsidR="00E2451D" w:rsidRDefault="00E2451D" w:rsidP="00E2451D">
      <w:pPr>
        <w:pStyle w:val="ae"/>
        <w:numPr>
          <w:ilvl w:val="0"/>
          <w:numId w:val="5"/>
        </w:numPr>
        <w:tabs>
          <w:tab w:val="left" w:pos="900"/>
        </w:tabs>
        <w:spacing w:beforeLines="50" w:before="156" w:line="360" w:lineRule="auto"/>
        <w:ind w:firstLineChars="0"/>
        <w:rPr>
          <w:szCs w:val="21"/>
        </w:rPr>
      </w:pPr>
      <w:r>
        <w:rPr>
          <w:rFonts w:hint="eastAsia"/>
          <w:szCs w:val="21"/>
        </w:rPr>
        <w:t>场发射</w:t>
      </w:r>
      <w:r w:rsidRPr="009C5828">
        <w:rPr>
          <w:rFonts w:hint="eastAsia"/>
          <w:szCs w:val="21"/>
        </w:rPr>
        <w:t>电子枪加速电压范围：</w:t>
      </w:r>
      <w:r w:rsidRPr="009C5828">
        <w:rPr>
          <w:rFonts w:hint="eastAsia"/>
          <w:szCs w:val="21"/>
        </w:rPr>
        <w:t>0.2 kV</w:t>
      </w:r>
      <w:r w:rsidRPr="009C5828">
        <w:rPr>
          <w:rFonts w:hint="eastAsia"/>
          <w:szCs w:val="21"/>
        </w:rPr>
        <w:t>～</w:t>
      </w:r>
      <w:r w:rsidRPr="009C5828">
        <w:rPr>
          <w:rFonts w:hint="eastAsia"/>
          <w:szCs w:val="21"/>
        </w:rPr>
        <w:t xml:space="preserve">30 kV </w:t>
      </w:r>
      <w:r w:rsidRPr="009C5828">
        <w:rPr>
          <w:rFonts w:hint="eastAsia"/>
          <w:szCs w:val="21"/>
        </w:rPr>
        <w:t>；</w:t>
      </w:r>
    </w:p>
    <w:p w14:paraId="273057D9" w14:textId="77777777" w:rsidR="00E2451D" w:rsidRDefault="00E2451D" w:rsidP="00E2451D">
      <w:pPr>
        <w:pStyle w:val="ae"/>
        <w:numPr>
          <w:ilvl w:val="0"/>
          <w:numId w:val="5"/>
        </w:numPr>
        <w:tabs>
          <w:tab w:val="left" w:pos="900"/>
        </w:tabs>
        <w:spacing w:beforeLines="50" w:before="156" w:line="360" w:lineRule="auto"/>
        <w:ind w:firstLineChars="0"/>
        <w:rPr>
          <w:szCs w:val="21"/>
        </w:rPr>
      </w:pPr>
      <w:r w:rsidRPr="00892EA2">
        <w:rPr>
          <w:rFonts w:hint="eastAsia"/>
          <w:szCs w:val="21"/>
        </w:rPr>
        <w:t>放大倍数范围：</w:t>
      </w:r>
      <w:r w:rsidRPr="00892EA2">
        <w:rPr>
          <w:rFonts w:hint="eastAsia"/>
          <w:szCs w:val="21"/>
        </w:rPr>
        <w:t>1x</w:t>
      </w:r>
      <w:r w:rsidRPr="00892EA2">
        <w:rPr>
          <w:rFonts w:hint="eastAsia"/>
          <w:szCs w:val="21"/>
        </w:rPr>
        <w:t>～</w:t>
      </w:r>
      <w:r w:rsidRPr="00892EA2">
        <w:rPr>
          <w:rFonts w:hint="eastAsia"/>
          <w:szCs w:val="21"/>
        </w:rPr>
        <w:t>1,000,000x</w:t>
      </w:r>
      <w:r w:rsidRPr="00892EA2">
        <w:rPr>
          <w:rFonts w:hint="eastAsia"/>
          <w:szCs w:val="21"/>
        </w:rPr>
        <w:t>；</w:t>
      </w:r>
    </w:p>
    <w:p w14:paraId="784DDC24" w14:textId="5940B3CF" w:rsidR="00892EA2" w:rsidRPr="00892EA2" w:rsidRDefault="00892EA2" w:rsidP="00892EA2">
      <w:pPr>
        <w:pStyle w:val="ae"/>
        <w:numPr>
          <w:ilvl w:val="0"/>
          <w:numId w:val="5"/>
        </w:numPr>
        <w:tabs>
          <w:tab w:val="left" w:pos="900"/>
        </w:tabs>
        <w:spacing w:beforeLines="50" w:before="156" w:line="360" w:lineRule="auto"/>
        <w:ind w:firstLineChars="0"/>
        <w:rPr>
          <w:szCs w:val="21"/>
        </w:rPr>
      </w:pPr>
      <w:r w:rsidRPr="00892EA2">
        <w:rPr>
          <w:rFonts w:hint="eastAsia"/>
          <w:szCs w:val="21"/>
        </w:rPr>
        <w:t>高真空模式下最高分辨率达到</w:t>
      </w:r>
      <w:r w:rsidRPr="00892EA2">
        <w:rPr>
          <w:rFonts w:hint="eastAsia"/>
          <w:szCs w:val="21"/>
        </w:rPr>
        <w:t>1.0 nm</w:t>
      </w:r>
      <w:r w:rsidR="00C22EBD">
        <w:rPr>
          <w:rFonts w:hint="eastAsia"/>
          <w:szCs w:val="21"/>
        </w:rPr>
        <w:t>（</w:t>
      </w:r>
      <w:r w:rsidR="008F7095">
        <w:rPr>
          <w:rFonts w:hint="eastAsia"/>
          <w:szCs w:val="21"/>
        </w:rPr>
        <w:t>3</w:t>
      </w:r>
      <w:r w:rsidR="008F7095">
        <w:rPr>
          <w:szCs w:val="21"/>
        </w:rPr>
        <w:t>0</w:t>
      </w:r>
      <w:r w:rsidR="00AB42C6">
        <w:rPr>
          <w:rFonts w:hint="eastAsia"/>
          <w:szCs w:val="21"/>
        </w:rPr>
        <w:t>kV</w:t>
      </w:r>
      <w:r w:rsidR="00C22EBD">
        <w:rPr>
          <w:rFonts w:hint="eastAsia"/>
          <w:szCs w:val="21"/>
        </w:rPr>
        <w:t>）</w:t>
      </w:r>
    </w:p>
    <w:p w14:paraId="4DFAA60B" w14:textId="03D8F65F" w:rsidR="00F27A4E" w:rsidRPr="00892EA2" w:rsidRDefault="00892EA2" w:rsidP="00F27A4E">
      <w:pPr>
        <w:pStyle w:val="ae"/>
        <w:numPr>
          <w:ilvl w:val="0"/>
          <w:numId w:val="5"/>
        </w:numPr>
        <w:tabs>
          <w:tab w:val="left" w:pos="900"/>
        </w:tabs>
        <w:spacing w:beforeLines="50" w:before="156" w:line="360" w:lineRule="auto"/>
        <w:ind w:firstLineChars="0"/>
        <w:rPr>
          <w:szCs w:val="21"/>
        </w:rPr>
      </w:pPr>
      <w:r w:rsidRPr="00892EA2">
        <w:rPr>
          <w:rFonts w:hint="eastAsia"/>
          <w:szCs w:val="21"/>
        </w:rPr>
        <w:t>低真空（</w:t>
      </w:r>
      <w:r w:rsidRPr="00892EA2">
        <w:rPr>
          <w:rFonts w:hint="eastAsia"/>
          <w:szCs w:val="21"/>
        </w:rPr>
        <w:t>30 Pa</w:t>
      </w:r>
      <w:r w:rsidRPr="00892EA2">
        <w:rPr>
          <w:rFonts w:hint="eastAsia"/>
          <w:szCs w:val="21"/>
        </w:rPr>
        <w:t>）模式下分辨率达到</w:t>
      </w:r>
      <w:r w:rsidRPr="00892EA2">
        <w:rPr>
          <w:rFonts w:hint="eastAsia"/>
          <w:szCs w:val="21"/>
        </w:rPr>
        <w:t>2.0 nm</w:t>
      </w:r>
      <w:r w:rsidR="00F27A4E">
        <w:rPr>
          <w:rFonts w:hint="eastAsia"/>
          <w:szCs w:val="21"/>
        </w:rPr>
        <w:t>（</w:t>
      </w:r>
      <w:r w:rsidR="00AB42C6">
        <w:rPr>
          <w:rFonts w:hint="eastAsia"/>
          <w:szCs w:val="21"/>
        </w:rPr>
        <w:t>3</w:t>
      </w:r>
      <w:r w:rsidR="00AB42C6">
        <w:rPr>
          <w:szCs w:val="21"/>
        </w:rPr>
        <w:t>0</w:t>
      </w:r>
      <w:r w:rsidR="00AB42C6">
        <w:rPr>
          <w:rFonts w:hint="eastAsia"/>
          <w:szCs w:val="21"/>
        </w:rPr>
        <w:t>kV</w:t>
      </w:r>
      <w:r w:rsidR="00F27A4E">
        <w:rPr>
          <w:rFonts w:hint="eastAsia"/>
          <w:szCs w:val="21"/>
        </w:rPr>
        <w:t>）</w:t>
      </w:r>
    </w:p>
    <w:p w14:paraId="647980BB" w14:textId="77777777" w:rsidR="00822CFB" w:rsidRDefault="00892EA2" w:rsidP="00892EA2">
      <w:pPr>
        <w:pStyle w:val="ae"/>
        <w:numPr>
          <w:ilvl w:val="0"/>
          <w:numId w:val="5"/>
        </w:numPr>
        <w:tabs>
          <w:tab w:val="left" w:pos="900"/>
        </w:tabs>
        <w:spacing w:beforeLines="50" w:before="156" w:line="360" w:lineRule="auto"/>
        <w:ind w:firstLineChars="0"/>
        <w:rPr>
          <w:szCs w:val="21"/>
        </w:rPr>
      </w:pPr>
      <w:r w:rsidRPr="00892EA2">
        <w:rPr>
          <w:rFonts w:hint="eastAsia"/>
          <w:szCs w:val="21"/>
        </w:rPr>
        <w:t>五轴样品台行程</w:t>
      </w:r>
      <w:r w:rsidRPr="00892EA2">
        <w:rPr>
          <w:rFonts w:hint="eastAsia"/>
          <w:szCs w:val="21"/>
        </w:rPr>
        <w:t>X</w:t>
      </w:r>
      <w:r w:rsidRPr="00892EA2">
        <w:rPr>
          <w:rFonts w:hint="eastAsia"/>
          <w:szCs w:val="21"/>
        </w:rPr>
        <w:t>≥</w:t>
      </w:r>
      <w:r w:rsidRPr="00892EA2">
        <w:rPr>
          <w:rFonts w:hint="eastAsia"/>
          <w:szCs w:val="21"/>
        </w:rPr>
        <w:t>105 mm</w:t>
      </w:r>
      <w:r w:rsidRPr="00892EA2">
        <w:rPr>
          <w:rFonts w:hint="eastAsia"/>
          <w:szCs w:val="21"/>
        </w:rPr>
        <w:t>，</w:t>
      </w:r>
      <w:r w:rsidRPr="00892EA2">
        <w:rPr>
          <w:rFonts w:hint="eastAsia"/>
          <w:szCs w:val="21"/>
        </w:rPr>
        <w:t>Y</w:t>
      </w:r>
      <w:r w:rsidRPr="00892EA2">
        <w:rPr>
          <w:rFonts w:hint="eastAsia"/>
          <w:szCs w:val="21"/>
        </w:rPr>
        <w:t>≥</w:t>
      </w:r>
      <w:r w:rsidRPr="00892EA2">
        <w:rPr>
          <w:rFonts w:hint="eastAsia"/>
          <w:szCs w:val="21"/>
        </w:rPr>
        <w:t>105 mm</w:t>
      </w:r>
      <w:r w:rsidRPr="00892EA2">
        <w:rPr>
          <w:rFonts w:hint="eastAsia"/>
          <w:szCs w:val="21"/>
        </w:rPr>
        <w:t>，</w:t>
      </w:r>
      <w:r w:rsidRPr="00892EA2">
        <w:rPr>
          <w:rFonts w:hint="eastAsia"/>
          <w:szCs w:val="21"/>
        </w:rPr>
        <w:t>Z</w:t>
      </w:r>
      <w:r w:rsidRPr="00892EA2">
        <w:rPr>
          <w:rFonts w:hint="eastAsia"/>
          <w:szCs w:val="21"/>
        </w:rPr>
        <w:t>≥</w:t>
      </w:r>
      <w:r w:rsidRPr="00892EA2">
        <w:rPr>
          <w:rFonts w:hint="eastAsia"/>
          <w:szCs w:val="21"/>
        </w:rPr>
        <w:t>50 mm</w:t>
      </w:r>
      <w:r w:rsidRPr="00892EA2">
        <w:rPr>
          <w:rFonts w:hint="eastAsia"/>
          <w:szCs w:val="21"/>
        </w:rPr>
        <w:t>，</w:t>
      </w:r>
      <w:r w:rsidRPr="00892EA2">
        <w:rPr>
          <w:rFonts w:hint="eastAsia"/>
          <w:szCs w:val="21"/>
        </w:rPr>
        <w:t>T</w:t>
      </w:r>
      <w:r w:rsidRPr="00892EA2">
        <w:rPr>
          <w:rFonts w:hint="eastAsia"/>
          <w:szCs w:val="21"/>
        </w:rPr>
        <w:t>：</w:t>
      </w:r>
      <w:r w:rsidRPr="00892EA2">
        <w:rPr>
          <w:rFonts w:hint="eastAsia"/>
          <w:szCs w:val="21"/>
        </w:rPr>
        <w:t>-10</w:t>
      </w:r>
      <w:r w:rsidRPr="00892EA2">
        <w:rPr>
          <w:rFonts w:hint="eastAsia"/>
          <w:szCs w:val="21"/>
        </w:rPr>
        <w:t>°</w:t>
      </w:r>
      <w:r w:rsidRPr="00892EA2">
        <w:rPr>
          <w:rFonts w:hint="eastAsia"/>
          <w:szCs w:val="21"/>
        </w:rPr>
        <w:t>~ +70</w:t>
      </w:r>
      <w:r w:rsidRPr="00892EA2">
        <w:rPr>
          <w:rFonts w:hint="eastAsia"/>
          <w:szCs w:val="21"/>
        </w:rPr>
        <w:t>°，</w:t>
      </w:r>
      <w:r w:rsidRPr="00892EA2">
        <w:rPr>
          <w:rFonts w:hint="eastAsia"/>
          <w:szCs w:val="21"/>
        </w:rPr>
        <w:t>R</w:t>
      </w:r>
      <w:r w:rsidRPr="00892EA2">
        <w:rPr>
          <w:rFonts w:hint="eastAsia"/>
          <w:szCs w:val="21"/>
        </w:rPr>
        <w:t>：</w:t>
      </w:r>
      <w:r w:rsidRPr="00892EA2">
        <w:rPr>
          <w:rFonts w:hint="eastAsia"/>
          <w:szCs w:val="21"/>
        </w:rPr>
        <w:t>360</w:t>
      </w:r>
      <w:r w:rsidRPr="00892EA2">
        <w:rPr>
          <w:rFonts w:hint="eastAsia"/>
          <w:szCs w:val="21"/>
        </w:rPr>
        <w:t>°连续可调；</w:t>
      </w:r>
    </w:p>
    <w:p w14:paraId="7B43561B" w14:textId="1CFB019C" w:rsidR="00892EA2" w:rsidRDefault="00892EA2" w:rsidP="00892EA2">
      <w:pPr>
        <w:pStyle w:val="ae"/>
        <w:numPr>
          <w:ilvl w:val="0"/>
          <w:numId w:val="5"/>
        </w:numPr>
        <w:tabs>
          <w:tab w:val="left" w:pos="900"/>
        </w:tabs>
        <w:spacing w:beforeLines="50" w:before="156" w:line="360" w:lineRule="auto"/>
        <w:ind w:firstLineChars="0"/>
        <w:rPr>
          <w:szCs w:val="21"/>
        </w:rPr>
      </w:pPr>
      <w:r w:rsidRPr="00892EA2">
        <w:rPr>
          <w:rFonts w:hint="eastAsia"/>
          <w:szCs w:val="21"/>
        </w:rPr>
        <w:t>样品台承重：≥</w:t>
      </w:r>
      <w:r w:rsidRPr="00892EA2">
        <w:rPr>
          <w:rFonts w:hint="eastAsia"/>
          <w:szCs w:val="21"/>
        </w:rPr>
        <w:t>2.5 kg</w:t>
      </w:r>
    </w:p>
    <w:p w14:paraId="4810E1FD" w14:textId="30167877" w:rsidR="009C5828" w:rsidRDefault="00892EA2" w:rsidP="009C5828">
      <w:pPr>
        <w:pStyle w:val="ae"/>
        <w:numPr>
          <w:ilvl w:val="0"/>
          <w:numId w:val="5"/>
        </w:numPr>
        <w:tabs>
          <w:tab w:val="left" w:pos="900"/>
        </w:tabs>
        <w:spacing w:beforeLines="50" w:before="156" w:line="360" w:lineRule="auto"/>
        <w:ind w:firstLineChars="0"/>
        <w:rPr>
          <w:szCs w:val="21"/>
        </w:rPr>
      </w:pPr>
      <w:r w:rsidRPr="00892EA2">
        <w:rPr>
          <w:rFonts w:hint="eastAsia"/>
          <w:szCs w:val="21"/>
        </w:rPr>
        <w:t>样品</w:t>
      </w:r>
      <w:r w:rsidR="00AB42C6">
        <w:rPr>
          <w:rFonts w:hint="eastAsia"/>
          <w:szCs w:val="21"/>
        </w:rPr>
        <w:t>舱</w:t>
      </w:r>
      <w:r w:rsidRPr="00892EA2">
        <w:rPr>
          <w:rFonts w:hint="eastAsia"/>
          <w:szCs w:val="21"/>
        </w:rPr>
        <w:t>容积：宽≥</w:t>
      </w:r>
      <w:r w:rsidRPr="00892EA2">
        <w:rPr>
          <w:rFonts w:hint="eastAsia"/>
          <w:szCs w:val="21"/>
        </w:rPr>
        <w:t>340 mm</w:t>
      </w:r>
      <w:r w:rsidRPr="00892EA2">
        <w:rPr>
          <w:rFonts w:hint="eastAsia"/>
          <w:szCs w:val="21"/>
        </w:rPr>
        <w:t>，高≥</w:t>
      </w:r>
      <w:r w:rsidRPr="00892EA2">
        <w:rPr>
          <w:rFonts w:hint="eastAsia"/>
          <w:szCs w:val="21"/>
        </w:rPr>
        <w:t>300 mm</w:t>
      </w:r>
      <w:r w:rsidRPr="00892EA2">
        <w:rPr>
          <w:rFonts w:hint="eastAsia"/>
          <w:szCs w:val="21"/>
        </w:rPr>
        <w:t>，深≥</w:t>
      </w:r>
      <w:r w:rsidRPr="00892EA2">
        <w:rPr>
          <w:rFonts w:hint="eastAsia"/>
          <w:szCs w:val="21"/>
        </w:rPr>
        <w:t xml:space="preserve">300mm; </w:t>
      </w:r>
    </w:p>
    <w:p w14:paraId="41110011" w14:textId="443C6C89" w:rsidR="00455F30" w:rsidRDefault="00455F30" w:rsidP="009C5828">
      <w:pPr>
        <w:pStyle w:val="ae"/>
        <w:numPr>
          <w:ilvl w:val="0"/>
          <w:numId w:val="5"/>
        </w:numPr>
        <w:tabs>
          <w:tab w:val="left" w:pos="900"/>
        </w:tabs>
        <w:spacing w:beforeLines="50" w:before="156" w:line="360" w:lineRule="auto"/>
        <w:ind w:firstLineChars="0"/>
        <w:rPr>
          <w:szCs w:val="21"/>
        </w:rPr>
      </w:pPr>
      <w:r w:rsidRPr="00001B85">
        <w:rPr>
          <w:szCs w:val="21"/>
          <w:shd w:val="clear" w:color="auto" w:fill="FFFFFF"/>
        </w:rPr>
        <w:t>具备不少于</w:t>
      </w:r>
      <w:r w:rsidRPr="00001B85">
        <w:rPr>
          <w:szCs w:val="21"/>
          <w:shd w:val="clear" w:color="auto" w:fill="FFFFFF"/>
        </w:rPr>
        <w:t>10</w:t>
      </w:r>
      <w:r w:rsidRPr="00001B85">
        <w:rPr>
          <w:szCs w:val="21"/>
          <w:shd w:val="clear" w:color="auto" w:fill="FFFFFF"/>
        </w:rPr>
        <w:t>个扩展接口，方便随时增加原位附件</w:t>
      </w:r>
    </w:p>
    <w:p w14:paraId="707B28FB" w14:textId="40B603C0" w:rsidR="00892EA2" w:rsidRPr="00410D85" w:rsidRDefault="00892EA2" w:rsidP="00410D85">
      <w:pPr>
        <w:pStyle w:val="ae"/>
        <w:numPr>
          <w:ilvl w:val="0"/>
          <w:numId w:val="5"/>
        </w:numPr>
        <w:tabs>
          <w:tab w:val="left" w:pos="900"/>
        </w:tabs>
        <w:spacing w:beforeLines="50" w:before="156" w:line="360" w:lineRule="auto"/>
        <w:ind w:firstLineChars="0"/>
        <w:rPr>
          <w:szCs w:val="21"/>
        </w:rPr>
      </w:pPr>
      <w:r w:rsidRPr="00410D85">
        <w:rPr>
          <w:rFonts w:hint="eastAsia"/>
          <w:szCs w:val="21"/>
        </w:rPr>
        <w:t>真空系统</w:t>
      </w:r>
    </w:p>
    <w:p w14:paraId="3FE009E3" w14:textId="6D95E55E" w:rsidR="00892EA2" w:rsidRPr="00892EA2" w:rsidRDefault="00892EA2" w:rsidP="00892EA2">
      <w:pPr>
        <w:pStyle w:val="ae"/>
        <w:numPr>
          <w:ilvl w:val="1"/>
          <w:numId w:val="4"/>
        </w:numPr>
        <w:tabs>
          <w:tab w:val="left" w:pos="900"/>
        </w:tabs>
        <w:spacing w:beforeLines="50" w:before="156" w:line="360" w:lineRule="auto"/>
        <w:ind w:firstLineChars="0"/>
        <w:rPr>
          <w:szCs w:val="21"/>
        </w:rPr>
      </w:pPr>
      <w:r w:rsidRPr="00892EA2">
        <w:rPr>
          <w:rFonts w:hint="eastAsia"/>
          <w:szCs w:val="21"/>
        </w:rPr>
        <w:t>泵系统：涡轮分子泵</w:t>
      </w:r>
      <w:r w:rsidRPr="00892EA2">
        <w:rPr>
          <w:rFonts w:hint="eastAsia"/>
          <w:szCs w:val="21"/>
        </w:rPr>
        <w:t>1</w:t>
      </w:r>
      <w:r w:rsidRPr="00892EA2">
        <w:rPr>
          <w:rFonts w:hint="eastAsia"/>
          <w:szCs w:val="21"/>
        </w:rPr>
        <w:t>台；高性能机械泵</w:t>
      </w:r>
      <w:r w:rsidRPr="00892EA2">
        <w:rPr>
          <w:rFonts w:hint="eastAsia"/>
          <w:szCs w:val="21"/>
        </w:rPr>
        <w:t>1</w:t>
      </w:r>
      <w:r w:rsidRPr="00892EA2">
        <w:rPr>
          <w:rFonts w:hint="eastAsia"/>
          <w:szCs w:val="21"/>
        </w:rPr>
        <w:t>台；离子泵</w:t>
      </w:r>
      <w:r w:rsidRPr="00892EA2">
        <w:rPr>
          <w:rFonts w:hint="eastAsia"/>
          <w:szCs w:val="21"/>
        </w:rPr>
        <w:t>2</w:t>
      </w:r>
      <w:r w:rsidRPr="00892EA2">
        <w:rPr>
          <w:rFonts w:hint="eastAsia"/>
          <w:szCs w:val="21"/>
        </w:rPr>
        <w:t>台；</w:t>
      </w:r>
    </w:p>
    <w:p w14:paraId="51D147CB" w14:textId="77777777" w:rsidR="00410D85" w:rsidRDefault="00892EA2" w:rsidP="00410D85">
      <w:pPr>
        <w:pStyle w:val="ae"/>
        <w:numPr>
          <w:ilvl w:val="1"/>
          <w:numId w:val="4"/>
        </w:numPr>
        <w:tabs>
          <w:tab w:val="left" w:pos="900"/>
        </w:tabs>
        <w:spacing w:beforeLines="50" w:before="156" w:line="360" w:lineRule="auto"/>
        <w:ind w:firstLineChars="0"/>
        <w:rPr>
          <w:szCs w:val="21"/>
        </w:rPr>
      </w:pPr>
      <w:r w:rsidRPr="00892EA2">
        <w:rPr>
          <w:rFonts w:hint="eastAsia"/>
          <w:szCs w:val="21"/>
        </w:rPr>
        <w:t>真空度：电子枪真空度优于</w:t>
      </w:r>
      <w:r w:rsidRPr="00892EA2">
        <w:rPr>
          <w:rFonts w:hint="eastAsia"/>
          <w:szCs w:val="21"/>
        </w:rPr>
        <w:t>3</w:t>
      </w:r>
      <w:r w:rsidRPr="00892EA2">
        <w:rPr>
          <w:rFonts w:hint="eastAsia"/>
          <w:szCs w:val="21"/>
        </w:rPr>
        <w:t>×</w:t>
      </w:r>
      <w:r w:rsidRPr="00892EA2">
        <w:rPr>
          <w:rFonts w:hint="eastAsia"/>
          <w:szCs w:val="21"/>
        </w:rPr>
        <w:t>10</w:t>
      </w:r>
      <w:r w:rsidRPr="00822CFB">
        <w:rPr>
          <w:rFonts w:hint="eastAsia"/>
          <w:szCs w:val="21"/>
          <w:vertAlign w:val="superscript"/>
        </w:rPr>
        <w:t xml:space="preserve">-7 </w:t>
      </w:r>
      <w:r w:rsidRPr="00892EA2">
        <w:rPr>
          <w:rFonts w:hint="eastAsia"/>
          <w:szCs w:val="21"/>
        </w:rPr>
        <w:t xml:space="preserve">Pa </w:t>
      </w:r>
      <w:r w:rsidRPr="00892EA2">
        <w:rPr>
          <w:rFonts w:hint="eastAsia"/>
          <w:szCs w:val="21"/>
        </w:rPr>
        <w:t>；样品仓真空度优于</w:t>
      </w:r>
      <w:r w:rsidRPr="00892EA2">
        <w:rPr>
          <w:rFonts w:hint="eastAsia"/>
          <w:szCs w:val="21"/>
        </w:rPr>
        <w:t>6</w:t>
      </w:r>
      <w:r w:rsidRPr="00892EA2">
        <w:rPr>
          <w:rFonts w:hint="eastAsia"/>
          <w:szCs w:val="21"/>
        </w:rPr>
        <w:t>×</w:t>
      </w:r>
      <w:r w:rsidRPr="00892EA2">
        <w:rPr>
          <w:rFonts w:hint="eastAsia"/>
          <w:szCs w:val="21"/>
        </w:rPr>
        <w:t>10</w:t>
      </w:r>
      <w:r w:rsidRPr="00822CFB">
        <w:rPr>
          <w:rFonts w:hint="eastAsia"/>
          <w:szCs w:val="21"/>
          <w:vertAlign w:val="superscript"/>
        </w:rPr>
        <w:t>-4</w:t>
      </w:r>
      <w:r w:rsidRPr="00892EA2">
        <w:rPr>
          <w:rFonts w:hint="eastAsia"/>
          <w:szCs w:val="21"/>
        </w:rPr>
        <w:t xml:space="preserve"> Pa</w:t>
      </w:r>
      <w:r w:rsidRPr="00892EA2">
        <w:rPr>
          <w:rFonts w:hint="eastAsia"/>
          <w:szCs w:val="21"/>
        </w:rPr>
        <w:t>；</w:t>
      </w:r>
    </w:p>
    <w:p w14:paraId="1FD976D6" w14:textId="5686C22E" w:rsidR="00785146" w:rsidRPr="00410D85" w:rsidRDefault="00892EA2" w:rsidP="00410D85">
      <w:pPr>
        <w:pStyle w:val="ae"/>
        <w:numPr>
          <w:ilvl w:val="0"/>
          <w:numId w:val="5"/>
        </w:numPr>
        <w:tabs>
          <w:tab w:val="left" w:pos="900"/>
        </w:tabs>
        <w:spacing w:beforeLines="50" w:before="156" w:line="360" w:lineRule="auto"/>
        <w:ind w:firstLineChars="0"/>
        <w:rPr>
          <w:szCs w:val="21"/>
        </w:rPr>
      </w:pPr>
      <w:r w:rsidRPr="00410D85">
        <w:rPr>
          <w:rFonts w:hint="eastAsia"/>
          <w:szCs w:val="21"/>
        </w:rPr>
        <w:t>软件具备原位视频录制功能（每张照片扫描结束后自动顺序存储）</w:t>
      </w:r>
    </w:p>
    <w:p w14:paraId="74B0B81F" w14:textId="77777777" w:rsidR="00785146" w:rsidRDefault="00785146">
      <w:pPr>
        <w:tabs>
          <w:tab w:val="left" w:pos="900"/>
        </w:tabs>
        <w:spacing w:beforeLines="50" w:before="156" w:line="360" w:lineRule="auto"/>
        <w:rPr>
          <w:szCs w:val="21"/>
        </w:rPr>
      </w:pPr>
    </w:p>
    <w:p w14:paraId="60C63941" w14:textId="77777777" w:rsidR="00785146" w:rsidRPr="00CC3C2E" w:rsidRDefault="00873F09">
      <w:pPr>
        <w:tabs>
          <w:tab w:val="left" w:pos="900"/>
        </w:tabs>
        <w:spacing w:beforeLines="50" w:before="156" w:line="360" w:lineRule="auto"/>
        <w:rPr>
          <w:rFonts w:hAnsi="宋体"/>
          <w:b/>
          <w:szCs w:val="21"/>
        </w:rPr>
      </w:pPr>
      <w:r w:rsidRPr="00CC3C2E">
        <w:rPr>
          <w:rFonts w:hAnsi="宋体" w:hint="eastAsia"/>
          <w:b/>
          <w:szCs w:val="21"/>
        </w:rPr>
        <w:t>五、采购标的需满足的服务标准、期限、效率等要求</w:t>
      </w:r>
    </w:p>
    <w:p w14:paraId="2F8F6AF3" w14:textId="0C5B8121" w:rsidR="00785146" w:rsidRPr="00CC3C2E" w:rsidRDefault="00873F09">
      <w:pPr>
        <w:numPr>
          <w:ilvl w:val="0"/>
          <w:numId w:val="1"/>
        </w:numPr>
        <w:tabs>
          <w:tab w:val="left" w:pos="900"/>
        </w:tabs>
        <w:spacing w:beforeLines="50" w:before="156" w:line="360" w:lineRule="auto"/>
        <w:rPr>
          <w:rFonts w:ascii="宋体" w:hAnsi="宋体"/>
          <w:szCs w:val="21"/>
        </w:rPr>
      </w:pPr>
      <w:r w:rsidRPr="00CC3C2E">
        <w:rPr>
          <w:rFonts w:ascii="宋体" w:hAnsi="宋体" w:hint="eastAsia"/>
          <w:szCs w:val="21"/>
        </w:rPr>
        <w:t xml:space="preserve">质保期： </w:t>
      </w:r>
      <w:r w:rsidRPr="00CC3C2E">
        <w:rPr>
          <w:rFonts w:ascii="宋体" w:hAnsi="宋体"/>
          <w:szCs w:val="21"/>
          <w:u w:val="single"/>
        </w:rPr>
        <w:t xml:space="preserve">  </w:t>
      </w:r>
      <w:r w:rsidR="00860346" w:rsidRPr="00CC3C2E">
        <w:rPr>
          <w:rFonts w:ascii="宋体" w:hAnsi="宋体" w:cs="宋体"/>
          <w:u w:val="single"/>
        </w:rPr>
        <w:t>≥</w:t>
      </w:r>
      <w:r w:rsidR="002A2480">
        <w:rPr>
          <w:rFonts w:ascii="宋体" w:hAnsi="宋体" w:cs="宋体"/>
          <w:u w:val="single"/>
        </w:rPr>
        <w:t>3</w:t>
      </w:r>
      <w:r w:rsidRPr="00CC3C2E">
        <w:rPr>
          <w:rFonts w:ascii="宋体" w:hAnsi="宋体"/>
          <w:szCs w:val="21"/>
          <w:u w:val="single"/>
        </w:rPr>
        <w:t xml:space="preserve">  </w:t>
      </w:r>
      <w:r w:rsidRPr="00CC3C2E">
        <w:rPr>
          <w:rFonts w:ascii="宋体" w:hAnsi="宋体" w:hint="eastAsia"/>
          <w:szCs w:val="21"/>
        </w:rPr>
        <w:t>年</w:t>
      </w:r>
      <w:r w:rsidR="00BB469B" w:rsidRPr="00CC3C2E">
        <w:rPr>
          <w:rFonts w:ascii="宋体" w:hAnsi="宋体" w:hint="eastAsia"/>
          <w:szCs w:val="21"/>
        </w:rPr>
        <w:t>，</w:t>
      </w:r>
      <w:r w:rsidR="00BB469B" w:rsidRPr="00CC3C2E">
        <w:rPr>
          <w:rFonts w:ascii="宋体" w:hAnsi="宋体" w:cs="宋体"/>
        </w:rPr>
        <w:t>质保期内</w:t>
      </w:r>
      <w:r w:rsidR="002A2480">
        <w:rPr>
          <w:rFonts w:ascii="宋体" w:hAnsi="宋体" w:cs="宋体" w:hint="eastAsia"/>
        </w:rPr>
        <w:t>每年巡诊</w:t>
      </w:r>
      <w:r w:rsidR="00BB469B" w:rsidRPr="00CC3C2E">
        <w:rPr>
          <w:rFonts w:ascii="宋体" w:hAnsi="宋体" w:cs="宋体"/>
        </w:rPr>
        <w:t>2次。</w:t>
      </w:r>
      <w:r w:rsidRPr="00CC3C2E">
        <w:rPr>
          <w:rFonts w:ascii="宋体" w:hAnsi="宋体" w:hint="eastAsia"/>
          <w:szCs w:val="21"/>
        </w:rPr>
        <w:t>质保期满后，仍需提供专业维修服务，投标人在投标文件中需注明</w:t>
      </w:r>
      <w:r w:rsidR="008C328F">
        <w:rPr>
          <w:rFonts w:ascii="宋体" w:hAnsi="宋体" w:hint="eastAsia"/>
          <w:szCs w:val="21"/>
        </w:rPr>
        <w:t>质保期满后</w:t>
      </w:r>
      <w:r w:rsidRPr="00CC3C2E">
        <w:rPr>
          <w:rFonts w:ascii="宋体" w:hAnsi="宋体" w:hint="eastAsia"/>
          <w:szCs w:val="21"/>
        </w:rPr>
        <w:t>维修服务单项报价</w:t>
      </w:r>
      <w:r w:rsidR="00AA4F56">
        <w:rPr>
          <w:rFonts w:ascii="宋体" w:hAnsi="宋体" w:hint="eastAsia"/>
          <w:szCs w:val="21"/>
        </w:rPr>
        <w:t>和优惠折扣</w:t>
      </w:r>
      <w:r w:rsidRPr="00CC3C2E">
        <w:rPr>
          <w:rFonts w:ascii="宋体" w:hAnsi="宋体" w:hint="eastAsia"/>
          <w:szCs w:val="21"/>
        </w:rPr>
        <w:t>。</w:t>
      </w:r>
    </w:p>
    <w:p w14:paraId="2C06BB2E" w14:textId="77777777" w:rsidR="00785146" w:rsidRPr="00CC3C2E" w:rsidRDefault="00873F09">
      <w:pPr>
        <w:numPr>
          <w:ilvl w:val="0"/>
          <w:numId w:val="1"/>
        </w:numPr>
        <w:tabs>
          <w:tab w:val="left" w:pos="900"/>
        </w:tabs>
        <w:spacing w:beforeLines="50" w:before="156" w:line="360" w:lineRule="auto"/>
        <w:rPr>
          <w:rFonts w:ascii="宋体" w:hAnsi="宋体"/>
          <w:szCs w:val="21"/>
        </w:rPr>
      </w:pPr>
      <w:r w:rsidRPr="00CC3C2E">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19479174" w14:textId="6922B429" w:rsidR="00801053" w:rsidRPr="00CC3C2E" w:rsidRDefault="00873F09" w:rsidP="00801053">
      <w:pPr>
        <w:pStyle w:val="ae"/>
        <w:numPr>
          <w:ilvl w:val="0"/>
          <w:numId w:val="1"/>
        </w:numPr>
        <w:tabs>
          <w:tab w:val="left" w:pos="709"/>
        </w:tabs>
        <w:spacing w:before="156" w:line="360" w:lineRule="auto"/>
        <w:ind w:firstLineChars="0"/>
        <w:rPr>
          <w:rFonts w:ascii="宋体" w:hAnsi="宋体" w:cs="宋体"/>
        </w:rPr>
      </w:pPr>
      <w:r w:rsidRPr="00CC3C2E">
        <w:rPr>
          <w:rFonts w:ascii="宋体" w:hAnsi="宋体"/>
          <w:szCs w:val="21"/>
        </w:rPr>
        <w:lastRenderedPageBreak/>
        <w:t>培训</w:t>
      </w:r>
      <w:r w:rsidRPr="00CC3C2E">
        <w:rPr>
          <w:rFonts w:ascii="宋体" w:hAnsi="宋体" w:hint="eastAsia"/>
          <w:szCs w:val="21"/>
        </w:rPr>
        <w:t>要求：</w:t>
      </w:r>
      <w:r w:rsidR="00801053" w:rsidRPr="00CC3C2E">
        <w:rPr>
          <w:rFonts w:ascii="宋体" w:hAnsi="宋体" w:cs="宋体"/>
        </w:rPr>
        <w:t>提供培训电子资料及视频；供方免费为用户培训至少</w:t>
      </w:r>
      <w:r w:rsidR="00636F27" w:rsidRPr="00CC3C2E">
        <w:rPr>
          <w:rFonts w:ascii="宋体" w:hAnsi="宋体" w:cs="宋体"/>
          <w:u w:val="single"/>
        </w:rPr>
        <w:t xml:space="preserve"> </w:t>
      </w:r>
      <w:r w:rsidR="00027CEF" w:rsidRPr="00CC3C2E">
        <w:rPr>
          <w:rFonts w:ascii="宋体" w:hAnsi="宋体" w:cs="宋体"/>
          <w:u w:val="single"/>
        </w:rPr>
        <w:t>4</w:t>
      </w:r>
      <w:r w:rsidR="00801053" w:rsidRPr="00CC3C2E">
        <w:rPr>
          <w:rFonts w:ascii="宋体" w:hAnsi="宋体" w:cs="宋体"/>
        </w:rPr>
        <w:t>名操作人员进行为期至少</w:t>
      </w:r>
      <w:r w:rsidR="00636F27" w:rsidRPr="00CC3C2E">
        <w:rPr>
          <w:rFonts w:ascii="宋体" w:hAnsi="宋体" w:cs="宋体"/>
          <w:u w:val="single"/>
        </w:rPr>
        <w:t xml:space="preserve"> </w:t>
      </w:r>
      <w:r w:rsidR="00027CEF" w:rsidRPr="00CC3C2E">
        <w:rPr>
          <w:rFonts w:ascii="宋体" w:hAnsi="宋体" w:cs="宋体"/>
          <w:u w:val="single"/>
        </w:rPr>
        <w:t>3</w:t>
      </w:r>
      <w:r w:rsidR="00801053" w:rsidRPr="00CC3C2E">
        <w:rPr>
          <w:rFonts w:ascii="宋体" w:hAnsi="宋体" w:cs="宋体"/>
        </w:rPr>
        <w:t xml:space="preserve">天的现场操作培训以及应用培训，保证用户掌握有关设备的使用、维护、管理和应用等工作要求。不定期的免费提供相关设备应用方面的技术咨询等。 </w:t>
      </w:r>
    </w:p>
    <w:p w14:paraId="69A3DC64"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4E4ACC95"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15313E71" w14:textId="77777777" w:rsidTr="004747B5">
        <w:trPr>
          <w:trHeight w:val="522"/>
        </w:trPr>
        <w:tc>
          <w:tcPr>
            <w:tcW w:w="8601" w:type="dxa"/>
            <w:gridSpan w:val="4"/>
            <w:vAlign w:val="center"/>
          </w:tcPr>
          <w:bookmarkEnd w:id="2"/>
          <w:bookmarkEnd w:id="3"/>
          <w:bookmarkEnd w:id="4"/>
          <w:p w14:paraId="26974B52"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77E43EB" w14:textId="77777777" w:rsidTr="004747B5">
        <w:trPr>
          <w:trHeight w:val="483"/>
        </w:trPr>
        <w:tc>
          <w:tcPr>
            <w:tcW w:w="726" w:type="dxa"/>
            <w:vAlign w:val="center"/>
          </w:tcPr>
          <w:p w14:paraId="1D352AA1"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1BB11119"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72E99ECE"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2F46EF5E" w14:textId="77777777" w:rsidTr="004747B5">
        <w:tc>
          <w:tcPr>
            <w:tcW w:w="8601" w:type="dxa"/>
            <w:gridSpan w:val="4"/>
          </w:tcPr>
          <w:p w14:paraId="1200443F"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1F3AA3E8" w14:textId="77777777" w:rsidTr="004747B5">
        <w:tc>
          <w:tcPr>
            <w:tcW w:w="726" w:type="dxa"/>
          </w:tcPr>
          <w:p w14:paraId="4F59B1C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F051354"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0C34BAB"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22E3E2EC" w14:textId="77777777" w:rsidTr="004747B5">
        <w:tc>
          <w:tcPr>
            <w:tcW w:w="726" w:type="dxa"/>
          </w:tcPr>
          <w:p w14:paraId="27AECB6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7BD28B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ED0FF6E"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7E374150" w14:textId="77777777" w:rsidTr="004747B5">
        <w:tc>
          <w:tcPr>
            <w:tcW w:w="726" w:type="dxa"/>
          </w:tcPr>
          <w:p w14:paraId="1B8547E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32476C1"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08ECC466"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E32EC2B" w14:textId="77777777" w:rsidTr="004747B5">
        <w:tc>
          <w:tcPr>
            <w:tcW w:w="726" w:type="dxa"/>
          </w:tcPr>
          <w:p w14:paraId="28D1861C"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0912B751"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2E0F5B6B"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7E6D9CF9" w14:textId="77777777" w:rsidTr="004747B5">
        <w:tc>
          <w:tcPr>
            <w:tcW w:w="726" w:type="dxa"/>
          </w:tcPr>
          <w:p w14:paraId="229AEE5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CB716DD"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06F4F52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5B2D2F06" w14:textId="77777777" w:rsidTr="004747B5">
        <w:tc>
          <w:tcPr>
            <w:tcW w:w="726" w:type="dxa"/>
          </w:tcPr>
          <w:p w14:paraId="4E2C0B6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ABEF798"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004B4F5E" w14:textId="77777777" w:rsidTr="004747B5">
        <w:tc>
          <w:tcPr>
            <w:tcW w:w="8601" w:type="dxa"/>
            <w:gridSpan w:val="4"/>
          </w:tcPr>
          <w:p w14:paraId="6F71EAD8"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F142E81" w14:textId="77777777" w:rsidTr="004747B5">
        <w:tc>
          <w:tcPr>
            <w:tcW w:w="726" w:type="dxa"/>
          </w:tcPr>
          <w:p w14:paraId="6430760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322CE32E"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2499FC4C" w14:textId="77777777" w:rsidTr="004747B5">
        <w:tc>
          <w:tcPr>
            <w:tcW w:w="726" w:type="dxa"/>
          </w:tcPr>
          <w:p w14:paraId="4449000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F93CFDC"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7CF1447E" w14:textId="77777777" w:rsidTr="004747B5">
        <w:tc>
          <w:tcPr>
            <w:tcW w:w="726" w:type="dxa"/>
          </w:tcPr>
          <w:p w14:paraId="4270AD2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7AE8355"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5A2B6798" w14:textId="77777777" w:rsidTr="004747B5">
        <w:tc>
          <w:tcPr>
            <w:tcW w:w="726" w:type="dxa"/>
          </w:tcPr>
          <w:p w14:paraId="4EDD964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5DAE90D"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40ED1142" w14:textId="77777777" w:rsidTr="004747B5">
        <w:trPr>
          <w:trHeight w:val="510"/>
        </w:trPr>
        <w:tc>
          <w:tcPr>
            <w:tcW w:w="4233" w:type="dxa"/>
            <w:gridSpan w:val="2"/>
            <w:vAlign w:val="center"/>
          </w:tcPr>
          <w:p w14:paraId="4E32242F"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4A3037A" w14:textId="240DA15E" w:rsidR="008D094B" w:rsidRDefault="008D094B" w:rsidP="004747B5">
            <w:pPr>
              <w:widowControl/>
              <w:textAlignment w:val="baseline"/>
              <w:rPr>
                <w:color w:val="000000"/>
                <w:kern w:val="0"/>
                <w:sz w:val="20"/>
                <w:szCs w:val="21"/>
              </w:rPr>
            </w:pPr>
            <w:r>
              <w:rPr>
                <w:color w:val="000000"/>
                <w:kern w:val="0"/>
                <w:sz w:val="20"/>
                <w:szCs w:val="21"/>
              </w:rPr>
              <w:t>是</w:t>
            </w:r>
            <w:r w:rsidR="00655F66">
              <w:rPr>
                <w:rFonts w:hint="eastAsia"/>
                <w:color w:val="000000"/>
                <w:kern w:val="0"/>
                <w:sz w:val="20"/>
                <w:szCs w:val="21"/>
              </w:rPr>
              <w:t>√</w:t>
            </w:r>
          </w:p>
        </w:tc>
        <w:tc>
          <w:tcPr>
            <w:tcW w:w="2114" w:type="dxa"/>
            <w:vAlign w:val="center"/>
          </w:tcPr>
          <w:p w14:paraId="2CC94872"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149C2440" w14:textId="77777777" w:rsidTr="004747B5">
        <w:trPr>
          <w:trHeight w:val="510"/>
        </w:trPr>
        <w:tc>
          <w:tcPr>
            <w:tcW w:w="4233" w:type="dxa"/>
            <w:gridSpan w:val="2"/>
            <w:vAlign w:val="center"/>
          </w:tcPr>
          <w:p w14:paraId="61BBF4A1"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2A4B4A9"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3B367A7" w14:textId="24477AF8" w:rsidR="008D094B" w:rsidRDefault="008D094B" w:rsidP="004747B5">
            <w:pPr>
              <w:widowControl/>
              <w:textAlignment w:val="baseline"/>
              <w:rPr>
                <w:color w:val="000000"/>
                <w:kern w:val="0"/>
                <w:sz w:val="20"/>
                <w:szCs w:val="21"/>
              </w:rPr>
            </w:pPr>
            <w:r>
              <w:rPr>
                <w:color w:val="000000"/>
                <w:kern w:val="0"/>
                <w:sz w:val="20"/>
                <w:szCs w:val="21"/>
              </w:rPr>
              <w:t>否</w:t>
            </w:r>
            <w:r w:rsidR="00822CFB">
              <w:rPr>
                <w:rFonts w:hint="eastAsia"/>
                <w:color w:val="000000"/>
                <w:kern w:val="0"/>
                <w:sz w:val="20"/>
                <w:szCs w:val="21"/>
              </w:rPr>
              <w:t>√</w:t>
            </w:r>
          </w:p>
        </w:tc>
      </w:tr>
      <w:tr w:rsidR="008D094B" w14:paraId="139A2D90" w14:textId="77777777" w:rsidTr="004747B5">
        <w:trPr>
          <w:trHeight w:val="510"/>
        </w:trPr>
        <w:tc>
          <w:tcPr>
            <w:tcW w:w="8601" w:type="dxa"/>
            <w:gridSpan w:val="4"/>
            <w:vAlign w:val="center"/>
          </w:tcPr>
          <w:p w14:paraId="452766A9"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2BD694E3" w14:textId="77777777" w:rsidTr="004747B5">
        <w:trPr>
          <w:trHeight w:val="360"/>
        </w:trPr>
        <w:tc>
          <w:tcPr>
            <w:tcW w:w="4233" w:type="dxa"/>
            <w:gridSpan w:val="2"/>
            <w:vAlign w:val="center"/>
          </w:tcPr>
          <w:p w14:paraId="1CD2A61C" w14:textId="6D9EFEC4"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655F66">
              <w:rPr>
                <w:rFonts w:asciiTheme="minorEastAsia" w:hAnsiTheme="minorEastAsia" w:cs="宋体" w:hint="eastAsia"/>
                <w:color w:val="000000"/>
                <w:kern w:val="0"/>
                <w:sz w:val="20"/>
                <w:szCs w:val="21"/>
              </w:rPr>
              <w:t>√</w:t>
            </w:r>
            <w:r>
              <w:rPr>
                <w:color w:val="000000"/>
                <w:kern w:val="0"/>
                <w:sz w:val="20"/>
                <w:szCs w:val="21"/>
              </w:rPr>
              <w:t>需提供第三方检测报告</w:t>
            </w:r>
          </w:p>
          <w:p w14:paraId="583B4DDF"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76274BB6"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C906DF1"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lastRenderedPageBreak/>
              <w:t>对于检测执行标准的要求：各项检测项目标准以检测机构按照行业相关要求最新适用并执行的标准为准。</w:t>
            </w:r>
          </w:p>
        </w:tc>
      </w:tr>
    </w:tbl>
    <w:p w14:paraId="621A963D"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8661" w14:textId="77777777" w:rsidR="00692A7A" w:rsidRDefault="00692A7A">
      <w:r>
        <w:separator/>
      </w:r>
    </w:p>
  </w:endnote>
  <w:endnote w:type="continuationSeparator" w:id="0">
    <w:p w14:paraId="2381D8A3" w14:textId="77777777" w:rsidR="00692A7A" w:rsidRDefault="0069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F9B8" w14:textId="77777777" w:rsidR="00785146" w:rsidRDefault="00873F09">
    <w:pPr>
      <w:pStyle w:val="a7"/>
      <w:jc w:val="center"/>
    </w:pPr>
    <w:r>
      <w:fldChar w:fldCharType="begin"/>
    </w:r>
    <w:r>
      <w:instrText>PAGE   \* MERGEFORMAT</w:instrText>
    </w:r>
    <w:r>
      <w:fldChar w:fldCharType="separate"/>
    </w:r>
    <w:r w:rsidR="008D094B" w:rsidRPr="008D094B">
      <w:rPr>
        <w:noProof/>
        <w:lang w:val="zh-CN"/>
      </w:rPr>
      <w:t>2</w:t>
    </w:r>
    <w:r>
      <w:fldChar w:fldCharType="end"/>
    </w:r>
  </w:p>
  <w:p w14:paraId="6ACAE67A"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2D24" w14:textId="77777777" w:rsidR="00692A7A" w:rsidRDefault="00692A7A">
      <w:r>
        <w:separator/>
      </w:r>
    </w:p>
  </w:footnote>
  <w:footnote w:type="continuationSeparator" w:id="0">
    <w:p w14:paraId="341E287F" w14:textId="77777777" w:rsidR="00692A7A" w:rsidRDefault="00692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688"/>
    <w:multiLevelType w:val="hybridMultilevel"/>
    <w:tmpl w:val="3D7C15C0"/>
    <w:lvl w:ilvl="0" w:tplc="39606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1514A8E"/>
    <w:multiLevelType w:val="hybridMultilevel"/>
    <w:tmpl w:val="55180B20"/>
    <w:lvl w:ilvl="0" w:tplc="0409000F">
      <w:start w:val="1"/>
      <w:numFmt w:val="decimal"/>
      <w:lvlText w:val="%1."/>
      <w:lvlJc w:val="left"/>
      <w:pPr>
        <w:ind w:left="420" w:hanging="420"/>
      </w:pPr>
    </w:lvl>
    <w:lvl w:ilvl="1" w:tplc="0A7A55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70BA"/>
    <w:rsid w:val="00017C9A"/>
    <w:rsid w:val="00027CEF"/>
    <w:rsid w:val="00090056"/>
    <w:rsid w:val="000A209A"/>
    <w:rsid w:val="000A7F3E"/>
    <w:rsid w:val="000C78E2"/>
    <w:rsid w:val="00105428"/>
    <w:rsid w:val="001129AF"/>
    <w:rsid w:val="00114EC3"/>
    <w:rsid w:val="0012727F"/>
    <w:rsid w:val="00140AF0"/>
    <w:rsid w:val="001507CE"/>
    <w:rsid w:val="00157667"/>
    <w:rsid w:val="001609FC"/>
    <w:rsid w:val="0018461B"/>
    <w:rsid w:val="001B712C"/>
    <w:rsid w:val="001C0880"/>
    <w:rsid w:val="001C41C3"/>
    <w:rsid w:val="001C7C84"/>
    <w:rsid w:val="00237253"/>
    <w:rsid w:val="00274653"/>
    <w:rsid w:val="002815C8"/>
    <w:rsid w:val="002A2480"/>
    <w:rsid w:val="002B3A1B"/>
    <w:rsid w:val="003113D4"/>
    <w:rsid w:val="00345D8D"/>
    <w:rsid w:val="00353EC3"/>
    <w:rsid w:val="0036352F"/>
    <w:rsid w:val="003649AF"/>
    <w:rsid w:val="003C0814"/>
    <w:rsid w:val="00410D85"/>
    <w:rsid w:val="00453832"/>
    <w:rsid w:val="00455F30"/>
    <w:rsid w:val="004951D7"/>
    <w:rsid w:val="004A43F0"/>
    <w:rsid w:val="004E4B14"/>
    <w:rsid w:val="00501176"/>
    <w:rsid w:val="00510891"/>
    <w:rsid w:val="0053111A"/>
    <w:rsid w:val="00562C62"/>
    <w:rsid w:val="005633CE"/>
    <w:rsid w:val="00571ADE"/>
    <w:rsid w:val="00574DF2"/>
    <w:rsid w:val="00575912"/>
    <w:rsid w:val="005853E9"/>
    <w:rsid w:val="0059304A"/>
    <w:rsid w:val="005951EF"/>
    <w:rsid w:val="005A1F99"/>
    <w:rsid w:val="005C3DA0"/>
    <w:rsid w:val="005F1571"/>
    <w:rsid w:val="005F401F"/>
    <w:rsid w:val="005F51F0"/>
    <w:rsid w:val="00611202"/>
    <w:rsid w:val="006237BE"/>
    <w:rsid w:val="00636F27"/>
    <w:rsid w:val="00640733"/>
    <w:rsid w:val="00651ECF"/>
    <w:rsid w:val="00655F66"/>
    <w:rsid w:val="006878E9"/>
    <w:rsid w:val="00692A7A"/>
    <w:rsid w:val="006C2918"/>
    <w:rsid w:val="006C782C"/>
    <w:rsid w:val="006C7EE9"/>
    <w:rsid w:val="006E0A8E"/>
    <w:rsid w:val="006F2E22"/>
    <w:rsid w:val="00710AA5"/>
    <w:rsid w:val="00715B3F"/>
    <w:rsid w:val="007554BB"/>
    <w:rsid w:val="007839AE"/>
    <w:rsid w:val="00785146"/>
    <w:rsid w:val="007A5DE1"/>
    <w:rsid w:val="007F4BD9"/>
    <w:rsid w:val="00800E12"/>
    <w:rsid w:val="00801053"/>
    <w:rsid w:val="008153D5"/>
    <w:rsid w:val="00822CFB"/>
    <w:rsid w:val="00823CA9"/>
    <w:rsid w:val="00833C60"/>
    <w:rsid w:val="008403A0"/>
    <w:rsid w:val="0084652E"/>
    <w:rsid w:val="00860346"/>
    <w:rsid w:val="00870113"/>
    <w:rsid w:val="00873F09"/>
    <w:rsid w:val="00892EA2"/>
    <w:rsid w:val="0089621F"/>
    <w:rsid w:val="008C0BE7"/>
    <w:rsid w:val="008C328F"/>
    <w:rsid w:val="008D094B"/>
    <w:rsid w:val="008D5195"/>
    <w:rsid w:val="008F7095"/>
    <w:rsid w:val="00902581"/>
    <w:rsid w:val="00912013"/>
    <w:rsid w:val="00925E61"/>
    <w:rsid w:val="0099177F"/>
    <w:rsid w:val="00995789"/>
    <w:rsid w:val="009C5828"/>
    <w:rsid w:val="009D3518"/>
    <w:rsid w:val="009F6CAB"/>
    <w:rsid w:val="009F7A2C"/>
    <w:rsid w:val="00A047F0"/>
    <w:rsid w:val="00A161FC"/>
    <w:rsid w:val="00A61746"/>
    <w:rsid w:val="00A765E9"/>
    <w:rsid w:val="00A865ED"/>
    <w:rsid w:val="00AA4F56"/>
    <w:rsid w:val="00AB42C6"/>
    <w:rsid w:val="00AB48E9"/>
    <w:rsid w:val="00AB6E4C"/>
    <w:rsid w:val="00AC005D"/>
    <w:rsid w:val="00AC6F95"/>
    <w:rsid w:val="00AD67C1"/>
    <w:rsid w:val="00AE1AFA"/>
    <w:rsid w:val="00AF7468"/>
    <w:rsid w:val="00B1211B"/>
    <w:rsid w:val="00B151BE"/>
    <w:rsid w:val="00B43698"/>
    <w:rsid w:val="00B4481B"/>
    <w:rsid w:val="00B72BD6"/>
    <w:rsid w:val="00B91989"/>
    <w:rsid w:val="00B94A57"/>
    <w:rsid w:val="00BA6BDA"/>
    <w:rsid w:val="00BB469B"/>
    <w:rsid w:val="00BC2C57"/>
    <w:rsid w:val="00BC3D86"/>
    <w:rsid w:val="00BC7870"/>
    <w:rsid w:val="00BE12E8"/>
    <w:rsid w:val="00BE5444"/>
    <w:rsid w:val="00BE7361"/>
    <w:rsid w:val="00C1098B"/>
    <w:rsid w:val="00C15054"/>
    <w:rsid w:val="00C22EBD"/>
    <w:rsid w:val="00C23510"/>
    <w:rsid w:val="00C36A51"/>
    <w:rsid w:val="00C63818"/>
    <w:rsid w:val="00C74EC5"/>
    <w:rsid w:val="00C82348"/>
    <w:rsid w:val="00CC3C2E"/>
    <w:rsid w:val="00CD153F"/>
    <w:rsid w:val="00CD2230"/>
    <w:rsid w:val="00D324D9"/>
    <w:rsid w:val="00D41788"/>
    <w:rsid w:val="00D56E82"/>
    <w:rsid w:val="00D94396"/>
    <w:rsid w:val="00DB6ED1"/>
    <w:rsid w:val="00DC1928"/>
    <w:rsid w:val="00DF1EA0"/>
    <w:rsid w:val="00DF5062"/>
    <w:rsid w:val="00E0581E"/>
    <w:rsid w:val="00E1130A"/>
    <w:rsid w:val="00E22081"/>
    <w:rsid w:val="00E2451D"/>
    <w:rsid w:val="00E4264C"/>
    <w:rsid w:val="00E73399"/>
    <w:rsid w:val="00E7573D"/>
    <w:rsid w:val="00E821CF"/>
    <w:rsid w:val="00E85911"/>
    <w:rsid w:val="00E931F1"/>
    <w:rsid w:val="00F072C1"/>
    <w:rsid w:val="00F27A4E"/>
    <w:rsid w:val="00F35137"/>
    <w:rsid w:val="00F57DCD"/>
    <w:rsid w:val="00F82EB6"/>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28A8F"/>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范传伟</cp:lastModifiedBy>
  <cp:revision>154</cp:revision>
  <dcterms:created xsi:type="dcterms:W3CDTF">2021-03-17T07:37:00Z</dcterms:created>
  <dcterms:modified xsi:type="dcterms:W3CDTF">2024-04-07T14:38:00Z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