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06" w:rsidRDefault="005352DD">
      <w:pPr>
        <w:widowControl/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2023年电动机中选供应商名单</w:t>
      </w:r>
    </w:p>
    <w:p w:rsidR="00F00CBD" w:rsidRDefault="00F00CBD" w:rsidP="00F00CBD">
      <w:pPr>
        <w:pStyle w:val="1"/>
        <w:spacing w:line="560" w:lineRule="exact"/>
        <w:ind w:firstLineChars="250" w:firstLine="500"/>
        <w:jc w:val="left"/>
        <w:rPr>
          <w:rFonts w:ascii="Arial" w:hAnsi="Arial" w:cs="Arial"/>
          <w:kern w:val="0"/>
          <w:sz w:val="20"/>
          <w:szCs w:val="20"/>
        </w:rPr>
      </w:pPr>
    </w:p>
    <w:p w:rsidR="00DE1206" w:rsidRPr="00F00CBD" w:rsidRDefault="00F00CBD" w:rsidP="00F00CBD">
      <w:pPr>
        <w:pStyle w:val="1"/>
        <w:spacing w:line="560" w:lineRule="exact"/>
        <w:ind w:firstLineChars="250" w:firstLine="500"/>
        <w:jc w:val="left"/>
        <w:rPr>
          <w:rFonts w:ascii="宋体" w:hAnsi="宋体"/>
          <w:b/>
          <w:sz w:val="22"/>
          <w:szCs w:val="28"/>
        </w:rPr>
      </w:pPr>
      <w:r w:rsidRPr="006A6EC0">
        <w:rPr>
          <w:rFonts w:ascii="Arial" w:hAnsi="Arial" w:cs="Arial"/>
          <w:kern w:val="0"/>
          <w:sz w:val="20"/>
          <w:szCs w:val="20"/>
        </w:rPr>
        <w:t>标段</w:t>
      </w:r>
      <w:r w:rsidRPr="006A6EC0">
        <w:rPr>
          <w:rFonts w:ascii="Arial" w:hAnsi="Arial" w:cs="Arial"/>
          <w:kern w:val="0"/>
          <w:sz w:val="20"/>
          <w:szCs w:val="20"/>
        </w:rPr>
        <w:t>/</w:t>
      </w:r>
      <w:r w:rsidRPr="006A6EC0">
        <w:rPr>
          <w:rFonts w:ascii="Arial" w:hAnsi="Arial" w:cs="Arial"/>
          <w:kern w:val="0"/>
          <w:sz w:val="20"/>
          <w:szCs w:val="20"/>
        </w:rPr>
        <w:t>标包：包</w:t>
      </w:r>
      <w:r w:rsidRPr="006A6EC0">
        <w:rPr>
          <w:rFonts w:ascii="Arial" w:hAnsi="Arial" w:cs="Arial"/>
          <w:kern w:val="0"/>
          <w:sz w:val="20"/>
          <w:szCs w:val="20"/>
        </w:rPr>
        <w:t>01 31010301</w:t>
      </w:r>
      <w:r w:rsidRPr="006A6EC0">
        <w:rPr>
          <w:rFonts w:ascii="Arial" w:hAnsi="Arial" w:cs="Arial"/>
          <w:kern w:val="0"/>
          <w:sz w:val="20"/>
          <w:szCs w:val="20"/>
        </w:rPr>
        <w:t>高低压隔爆电动机</w:t>
      </w:r>
    </w:p>
    <w:tbl>
      <w:tblPr>
        <w:tblW w:w="7460" w:type="dxa"/>
        <w:jc w:val="center"/>
        <w:tblLayout w:type="fixed"/>
        <w:tblLook w:val="04A0"/>
      </w:tblPr>
      <w:tblGrid>
        <w:gridCol w:w="1132"/>
        <w:gridCol w:w="46"/>
        <w:gridCol w:w="5037"/>
        <w:gridCol w:w="1245"/>
      </w:tblGrid>
      <w:tr w:rsidR="001508CA" w:rsidRPr="006A6EC0" w:rsidTr="001508CA">
        <w:trPr>
          <w:trHeight w:val="559"/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5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卧龙电气南阳防爆集团股份有限公司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山东富智大兴电机有限公司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1508CA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江苏锡安达防爆股份有限公司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浙江优力仕电驱动科技有限公司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大庆市华禹石油机械制造有限公司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佳木斯电机股份有限公司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标段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标包：包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02 31010102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低压电动机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5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山东力久特种电机股份有限公司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卧龙电气南阳防爆集团股份有限公司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大庆采艺技术开发有限公司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大庆市华禹石油机械制造有限公司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大连钰霖电机有限公司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山东富智大兴电机有限公司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佳木斯电机股份有限公司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48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江苏大中电机股份有限公司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1877" w:rsidRPr="006A6EC0" w:rsidTr="001508CA">
        <w:trPr>
          <w:trHeight w:val="548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877" w:rsidRPr="006A6EC0" w:rsidRDefault="00461877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877" w:rsidRPr="006A6EC0" w:rsidRDefault="00461877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渤海石油装备承德石油机械有限公司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877" w:rsidRPr="006A6EC0" w:rsidRDefault="00461877" w:rsidP="00461877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内部企业</w:t>
            </w:r>
          </w:p>
        </w:tc>
      </w:tr>
      <w:tr w:rsidR="001508CA" w:rsidRPr="006A6EC0" w:rsidTr="00B51513">
        <w:trPr>
          <w:trHeight w:val="559"/>
          <w:jc w:val="center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eastAsia="宋体" w:hAnsi="Arial" w:cs="Arial"/>
                <w:kern w:val="0"/>
                <w:sz w:val="20"/>
                <w:szCs w:val="20"/>
              </w:rPr>
              <w:t>标段</w:t>
            </w:r>
            <w:r w:rsidRPr="006A6EC0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6A6EC0">
              <w:rPr>
                <w:rFonts w:ascii="Arial" w:eastAsia="宋体" w:hAnsi="Arial" w:cs="Arial"/>
                <w:kern w:val="0"/>
                <w:sz w:val="20"/>
                <w:szCs w:val="20"/>
              </w:rPr>
              <w:t>标包：包</w:t>
            </w:r>
            <w:r w:rsidRPr="006A6EC0">
              <w:rPr>
                <w:rFonts w:ascii="Arial" w:eastAsia="宋体" w:hAnsi="Arial" w:cs="Arial"/>
                <w:kern w:val="0"/>
                <w:sz w:val="20"/>
                <w:szCs w:val="20"/>
              </w:rPr>
              <w:t>03 31010103</w:t>
            </w:r>
            <w:r w:rsidRPr="006A6EC0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r w:rsidRPr="006A6EC0">
              <w:rPr>
                <w:rFonts w:ascii="Arial" w:eastAsia="宋体" w:hAnsi="Arial" w:cs="Arial"/>
                <w:kern w:val="0"/>
                <w:sz w:val="20"/>
                <w:szCs w:val="20"/>
              </w:rPr>
              <w:t>31010114</w:t>
            </w:r>
            <w:r w:rsidRPr="006A6EC0">
              <w:rPr>
                <w:rFonts w:ascii="Arial" w:eastAsia="宋体" w:hAnsi="Arial" w:cs="Arial"/>
                <w:kern w:val="0"/>
                <w:sz w:val="20"/>
                <w:szCs w:val="20"/>
              </w:rPr>
              <w:t>高压电动机</w:t>
            </w: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5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卧龙电气南阳防爆集团股份有限公司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大庆市华禹石油机械制造有限公司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江苏锡安达防爆股份有限公司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佳木斯电机股份有限公司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标段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标包：包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04 31010124</w:t>
            </w: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调速电动机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5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投标人名称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1508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461877">
            <w:pPr>
              <w:widowControl/>
              <w:ind w:firstLine="424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山东力久特种电机股份有限公司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1508CA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461877">
            <w:pPr>
              <w:widowControl/>
              <w:ind w:firstLine="424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山东富智大兴电机有限公司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461877">
        <w:trPr>
          <w:trHeight w:val="559"/>
          <w:jc w:val="center"/>
        </w:trPr>
        <w:tc>
          <w:tcPr>
            <w:tcW w:w="1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461877">
            <w:pPr>
              <w:widowControl/>
              <w:ind w:firstLine="424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浙江优力仕电驱动科技有限公司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508CA" w:rsidRPr="006A6EC0" w:rsidTr="00461877">
        <w:trPr>
          <w:trHeight w:val="559"/>
          <w:jc w:val="center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CA" w:rsidRPr="006A6EC0" w:rsidRDefault="001508CA" w:rsidP="00461877">
            <w:pPr>
              <w:widowControl/>
              <w:ind w:firstLine="424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大连钰霖电机有限公司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8CA" w:rsidRPr="006A6EC0" w:rsidRDefault="001508CA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1877" w:rsidRPr="006A6EC0" w:rsidTr="00461877">
        <w:trPr>
          <w:trHeight w:val="559"/>
          <w:jc w:val="center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877" w:rsidRPr="006A6EC0" w:rsidRDefault="00461877" w:rsidP="00910D9D">
            <w:pPr>
              <w:widowControl/>
              <w:ind w:firstLine="424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77" w:rsidRPr="006A6EC0" w:rsidRDefault="00461877" w:rsidP="00C82AD6">
            <w:pPr>
              <w:widowControl/>
              <w:ind w:firstLine="424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A6EC0">
              <w:rPr>
                <w:rFonts w:ascii="Arial" w:hAnsi="Arial" w:cs="Arial"/>
                <w:kern w:val="0"/>
                <w:sz w:val="20"/>
                <w:szCs w:val="20"/>
              </w:rPr>
              <w:t>渤海石油装备承德石油机械有限公司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877" w:rsidRPr="006A6EC0" w:rsidRDefault="00461877" w:rsidP="00C82AD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内部企业</w:t>
            </w:r>
          </w:p>
        </w:tc>
      </w:tr>
    </w:tbl>
    <w:p w:rsidR="00DE1206" w:rsidRDefault="00DE1206"/>
    <w:sectPr w:rsidR="00DE1206" w:rsidSect="00DE1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EC4" w:rsidRDefault="00522EC4" w:rsidP="00F00CBD">
      <w:pPr>
        <w:ind w:firstLine="444"/>
      </w:pPr>
      <w:r>
        <w:separator/>
      </w:r>
    </w:p>
  </w:endnote>
  <w:endnote w:type="continuationSeparator" w:id="1">
    <w:p w:rsidR="00522EC4" w:rsidRDefault="00522EC4" w:rsidP="00F00CBD">
      <w:pPr>
        <w:ind w:firstLine="44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EC4" w:rsidRDefault="00522EC4" w:rsidP="00F00CBD">
      <w:pPr>
        <w:ind w:firstLine="444"/>
      </w:pPr>
      <w:r>
        <w:separator/>
      </w:r>
    </w:p>
  </w:footnote>
  <w:footnote w:type="continuationSeparator" w:id="1">
    <w:p w:rsidR="00522EC4" w:rsidRDefault="00522EC4" w:rsidP="00F00CBD">
      <w:pPr>
        <w:ind w:firstLine="44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206"/>
    <w:rsid w:val="001508CA"/>
    <w:rsid w:val="001E179A"/>
    <w:rsid w:val="00461877"/>
    <w:rsid w:val="00522EC4"/>
    <w:rsid w:val="005352DD"/>
    <w:rsid w:val="00A11D19"/>
    <w:rsid w:val="00DE1206"/>
    <w:rsid w:val="00E843CE"/>
    <w:rsid w:val="00F00CBD"/>
    <w:rsid w:val="0BA02A0D"/>
    <w:rsid w:val="3C7E532F"/>
    <w:rsid w:val="44FF56F9"/>
    <w:rsid w:val="51654EE8"/>
    <w:rsid w:val="5A354D35"/>
    <w:rsid w:val="63911341"/>
    <w:rsid w:val="76E0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0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0CBD"/>
    <w:rPr>
      <w:kern w:val="2"/>
      <w:sz w:val="18"/>
      <w:szCs w:val="18"/>
    </w:rPr>
  </w:style>
  <w:style w:type="paragraph" w:styleId="a4">
    <w:name w:val="footer"/>
    <w:basedOn w:val="a"/>
    <w:link w:val="Char0"/>
    <w:rsid w:val="00F00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0CBD"/>
    <w:rPr>
      <w:kern w:val="2"/>
      <w:sz w:val="18"/>
      <w:szCs w:val="18"/>
    </w:rPr>
  </w:style>
  <w:style w:type="paragraph" w:customStyle="1" w:styleId="1">
    <w:name w:val="列出段落1"/>
    <w:basedOn w:val="a"/>
    <w:rsid w:val="00F00CBD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CGK</dc:creator>
  <cp:lastModifiedBy>关夏</cp:lastModifiedBy>
  <cp:revision>4</cp:revision>
  <dcterms:created xsi:type="dcterms:W3CDTF">2023-09-13T07:40:00Z</dcterms:created>
  <dcterms:modified xsi:type="dcterms:W3CDTF">2023-09-21T06:14:00Z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