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EEE" w:rsidRDefault="00F92EEE"/>
    <w:p w:rsidR="00542CE1" w:rsidRDefault="00F22BB8">
      <w:pPr>
        <w:pStyle w:val="1"/>
        <w:spacing w:before="0" w:after="0" w:line="240" w:lineRule="auto"/>
        <w:jc w:val="center"/>
        <w:rPr>
          <w:bCs/>
          <w:color w:val="000000"/>
          <w:sz w:val="36"/>
          <w:szCs w:val="36"/>
        </w:rPr>
      </w:pPr>
      <w:bookmarkStart w:id="0" w:name="_Toc256000161"/>
      <w:bookmarkStart w:id="1" w:name="_Toc256000092"/>
      <w:bookmarkStart w:id="2" w:name="_Toc256000023"/>
      <w:bookmarkStart w:id="3" w:name="_Toc217446093"/>
      <w:r>
        <w:rPr>
          <w:rFonts w:hint="eastAsia"/>
          <w:bCs/>
          <w:color w:val="000000"/>
          <w:sz w:val="36"/>
          <w:szCs w:val="36"/>
        </w:rPr>
        <w:t>第四章</w:t>
      </w:r>
      <w:r>
        <w:rPr>
          <w:rFonts w:hint="eastAsia"/>
          <w:bCs/>
          <w:color w:val="000000"/>
          <w:sz w:val="36"/>
          <w:szCs w:val="36"/>
        </w:rPr>
        <w:t xml:space="preserve">  </w:t>
      </w:r>
      <w:r>
        <w:rPr>
          <w:rFonts w:hint="eastAsia"/>
          <w:bCs/>
          <w:color w:val="000000"/>
          <w:sz w:val="36"/>
          <w:szCs w:val="36"/>
        </w:rPr>
        <w:t>采购项目技术、商务及其他要求</w:t>
      </w:r>
      <w:bookmarkEnd w:id="0"/>
      <w:bookmarkEnd w:id="1"/>
      <w:bookmarkEnd w:id="2"/>
      <w:bookmarkEnd w:id="3"/>
    </w:p>
    <w:p w:rsidR="00542CE1" w:rsidRDefault="00F22BB8">
      <w:pPr>
        <w:keepNext/>
        <w:keepLines/>
        <w:spacing w:before="260" w:after="260" w:line="300" w:lineRule="exact"/>
        <w:ind w:firstLineChars="98" w:firstLine="275"/>
        <w:outlineLvl w:val="1"/>
        <w:rPr>
          <w:rFonts w:ascii="宋体" w:hAnsi="宋体"/>
          <w:b/>
          <w:color w:val="000000"/>
          <w:sz w:val="28"/>
          <w:szCs w:val="28"/>
        </w:rPr>
      </w:pPr>
      <w:bookmarkStart w:id="4" w:name="_Toc256000162"/>
      <w:bookmarkStart w:id="5" w:name="_Toc256000093"/>
      <w:bookmarkStart w:id="6" w:name="_Toc256000024"/>
      <w:bookmarkStart w:id="7" w:name="_Toc441921311"/>
      <w:bookmarkStart w:id="8" w:name="_Toc256502555"/>
      <w:bookmarkStart w:id="9" w:name="_Toc441666236"/>
      <w:bookmarkStart w:id="10" w:name="_Toc316930326"/>
      <w:bookmarkStart w:id="11" w:name="_Toc229393557"/>
      <w:bookmarkStart w:id="12" w:name="_Toc439679290"/>
      <w:bookmarkStart w:id="13" w:name="_Toc441679535"/>
      <w:bookmarkStart w:id="14" w:name="_Toc471310424"/>
      <w:bookmarkStart w:id="15" w:name="_Toc11764024"/>
      <w:bookmarkStart w:id="16" w:name="_Toc390769144"/>
      <w:bookmarkStart w:id="17" w:name="_Toc389150449"/>
      <w:bookmarkStart w:id="18" w:name="_Toc229393389"/>
      <w:bookmarkStart w:id="19" w:name="_Toc389150533"/>
      <w:bookmarkStart w:id="20" w:name="_Toc13563704"/>
      <w:bookmarkStart w:id="21" w:name="_Toc389150617"/>
      <w:bookmarkStart w:id="22" w:name="_Toc11923154"/>
      <w:bookmarkStart w:id="23" w:name="_Toc229393641"/>
      <w:bookmarkStart w:id="24" w:name="_Toc442099424"/>
      <w:bookmarkStart w:id="25" w:name="_Toc217446094"/>
      <w:bookmarkStart w:id="26" w:name="_Toc11923083"/>
      <w:r>
        <w:rPr>
          <w:rFonts w:ascii="宋体" w:hAnsi="宋体" w:hint="eastAsia"/>
          <w:b/>
          <w:color w:val="000000"/>
          <w:sz w:val="28"/>
          <w:szCs w:val="28"/>
        </w:rPr>
        <w:t>一、</w:t>
      </w:r>
      <w:r>
        <w:rPr>
          <w:rFonts w:ascii="宋体" w:hAnsi="宋体" w:hint="eastAsia"/>
          <w:b/>
          <w:color w:val="000000"/>
          <w:sz w:val="28"/>
          <w:szCs w:val="28"/>
        </w:rPr>
        <w:t xml:space="preserve"> </w:t>
      </w:r>
      <w:r>
        <w:rPr>
          <w:rFonts w:ascii="宋体" w:hAnsi="宋体" w:hint="eastAsia"/>
          <w:b/>
          <w:color w:val="000000"/>
          <w:sz w:val="28"/>
          <w:szCs w:val="28"/>
        </w:rPr>
        <w:t>项目概述</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542CE1" w:rsidRDefault="00F22BB8">
      <w:pPr>
        <w:rPr>
          <w:rFonts w:ascii="宋体" w:hAnsi="宋体"/>
          <w:sz w:val="24"/>
        </w:rPr>
      </w:pPr>
      <w:bookmarkStart w:id="27" w:name="【Bobole_项目基本信息_项目简介】"/>
      <w:r>
        <w:rPr>
          <w:rFonts w:ascii="宋体" w:hAnsi="宋体" w:hint="eastAsia"/>
          <w:b/>
          <w:color w:val="000000"/>
          <w:sz w:val="28"/>
          <w:szCs w:val="28"/>
        </w:rPr>
        <w:t>包括音视频系统、综合布线、指挥调度室控制台和墙面设施、指挥调度室装修和系统集成。</w:t>
      </w:r>
    </w:p>
    <w:p w:rsidR="005617EB" w:rsidRDefault="00F22BB8">
      <w:pPr>
        <w:rPr>
          <w:rFonts w:ascii="宋体" w:hAnsi="宋体"/>
          <w:b/>
          <w:color w:val="000000"/>
          <w:sz w:val="28"/>
          <w:szCs w:val="28"/>
        </w:rPr>
      </w:pPr>
      <w:bookmarkStart w:id="28" w:name="_Toc229393558"/>
      <w:bookmarkStart w:id="29" w:name="_Toc13563705"/>
      <w:bookmarkStart w:id="30" w:name="_Toc11923084"/>
      <w:bookmarkStart w:id="31" w:name="_Toc389150450"/>
      <w:bookmarkStart w:id="32" w:name="_Toc390769145"/>
      <w:bookmarkStart w:id="33" w:name="_Toc439679291"/>
      <w:bookmarkStart w:id="34" w:name="_Toc441666237"/>
      <w:bookmarkStart w:id="35" w:name="_Toc316930327"/>
      <w:bookmarkStart w:id="36" w:name="_Toc389150534"/>
      <w:bookmarkStart w:id="37" w:name="_Toc442099425"/>
      <w:bookmarkStart w:id="38" w:name="_Toc229393390"/>
      <w:bookmarkStart w:id="39" w:name="_Toc389150618"/>
      <w:bookmarkStart w:id="40" w:name="_Toc11923155"/>
      <w:bookmarkStart w:id="41" w:name="_Toc441679536"/>
      <w:bookmarkStart w:id="42" w:name="_Toc471310425"/>
      <w:bookmarkStart w:id="43" w:name="_Toc256502556"/>
      <w:bookmarkStart w:id="44" w:name="_Toc229393642"/>
      <w:bookmarkStart w:id="45" w:name="_Toc441921312"/>
      <w:bookmarkStart w:id="46" w:name="_Toc11764025"/>
      <w:bookmarkStart w:id="47" w:name="_Toc217446095"/>
      <w:bookmarkEnd w:id="27"/>
      <w:r>
        <w:rPr>
          <w:rFonts w:ascii="宋体" w:hAnsi="宋体" w:hint="eastAsia"/>
          <w:b/>
          <w:color w:val="000000"/>
          <w:sz w:val="28"/>
          <w:szCs w:val="28"/>
        </w:rPr>
        <w:t>二、</w:t>
      </w:r>
      <w:r>
        <w:rPr>
          <w:rFonts w:ascii="宋体" w:hAnsi="宋体" w:hint="eastAsia"/>
          <w:b/>
          <w:color w:val="000000"/>
          <w:sz w:val="28"/>
          <w:szCs w:val="28"/>
        </w:rPr>
        <w:t xml:space="preserve"> </w:t>
      </w:r>
      <w:r>
        <w:rPr>
          <w:rFonts w:ascii="宋体" w:hAnsi="宋体" w:hint="eastAsia"/>
          <w:b/>
          <w:color w:val="000000"/>
          <w:sz w:val="28"/>
          <w:szCs w:val="28"/>
        </w:rPr>
        <w:t>项目清单及要求</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542CE1" w:rsidRDefault="00F22BB8">
      <w:pPr>
        <w:adjustRightInd w:val="0"/>
        <w:spacing w:line="300" w:lineRule="exact"/>
        <w:rPr>
          <w:rFonts w:ascii="宋体" w:hAnsi="宋体"/>
          <w:b/>
          <w:bCs/>
          <w:color w:val="000000"/>
          <w:spacing w:val="8"/>
          <w:sz w:val="28"/>
          <w:szCs w:val="28"/>
        </w:rPr>
      </w:pPr>
      <w:r>
        <w:rPr>
          <w:rFonts w:ascii="宋体" w:hAnsi="宋体"/>
          <w:b/>
          <w:bCs/>
          <w:color w:val="000000"/>
          <w:spacing w:val="8"/>
          <w:sz w:val="28"/>
          <w:szCs w:val="28"/>
        </w:rPr>
        <w:t>1</w:t>
      </w:r>
      <w:r>
        <w:rPr>
          <w:rFonts w:ascii="宋体" w:hAnsi="宋体" w:hint="eastAsia"/>
          <w:b/>
          <w:bCs/>
          <w:color w:val="000000"/>
          <w:spacing w:val="8"/>
          <w:sz w:val="28"/>
          <w:szCs w:val="28"/>
        </w:rPr>
        <w:t>、</w:t>
      </w:r>
      <w:r>
        <w:rPr>
          <w:rFonts w:ascii="宋体" w:hAnsi="宋体" w:hint="eastAsia"/>
          <w:b/>
          <w:bCs/>
          <w:color w:val="000000"/>
          <w:spacing w:val="8"/>
          <w:sz w:val="28"/>
          <w:szCs w:val="28"/>
        </w:rPr>
        <w:t xml:space="preserve"> </w:t>
      </w:r>
      <w:r>
        <w:rPr>
          <w:rFonts w:ascii="宋体" w:hAnsi="宋体" w:hint="eastAsia"/>
          <w:b/>
          <w:bCs/>
          <w:color w:val="000000"/>
          <w:spacing w:val="8"/>
          <w:sz w:val="28"/>
          <w:szCs w:val="28"/>
        </w:rPr>
        <w:t>项目名称、技术规格和配置要求、数量</w:t>
      </w:r>
    </w:p>
    <w:p w:rsidR="00542CE1" w:rsidRPr="007942FF" w:rsidRDefault="00542CE1">
      <w:pPr>
        <w:snapToGrid w:val="0"/>
        <w:rPr>
          <w:rFonts w:eastAsia="仿宋"/>
          <w:sz w:val="28"/>
          <w:szCs w:val="28"/>
        </w:rPr>
      </w:pPr>
      <w:bookmarkStart w:id="48" w:name="【bobole_采购清单表格】"/>
    </w:p>
    <w:tbl>
      <w:tblPr>
        <w:tblW w:w="6487"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124"/>
        <w:gridCol w:w="3711"/>
        <w:gridCol w:w="943"/>
        <w:gridCol w:w="2157"/>
        <w:gridCol w:w="1587"/>
        <w:gridCol w:w="668"/>
      </w:tblGrid>
      <w:tr w:rsidR="00F92EEE" w:rsidTr="00371EF0">
        <w:tc>
          <w:tcPr>
            <w:tcW w:w="274" w:type="pct"/>
            <w:shd w:val="clear" w:color="auto" w:fill="FFFFFF"/>
            <w:vAlign w:val="center"/>
          </w:tcPr>
          <w:p w:rsidR="007942FF" w:rsidRDefault="00F22BB8">
            <w:pPr>
              <w:snapToGrid w:val="0"/>
              <w:jc w:val="center"/>
              <w:rPr>
                <w:rFonts w:eastAsia="仿宋"/>
                <w:b/>
                <w:sz w:val="24"/>
                <w:szCs w:val="28"/>
                <w:lang w:val="zh-CN"/>
              </w:rPr>
            </w:pPr>
            <w:r>
              <w:rPr>
                <w:rFonts w:eastAsia="仿宋"/>
                <w:b/>
                <w:sz w:val="24"/>
                <w:szCs w:val="28"/>
                <w:lang w:val="zh-CN"/>
              </w:rPr>
              <w:t>序号</w:t>
            </w:r>
          </w:p>
        </w:tc>
        <w:tc>
          <w:tcPr>
            <w:tcW w:w="530" w:type="pct"/>
            <w:shd w:val="clear" w:color="auto" w:fill="FFFFFF"/>
            <w:vAlign w:val="center"/>
          </w:tcPr>
          <w:p w:rsidR="007942FF" w:rsidRDefault="00F22BB8">
            <w:pPr>
              <w:snapToGrid w:val="0"/>
              <w:jc w:val="center"/>
              <w:rPr>
                <w:rFonts w:eastAsia="仿宋"/>
                <w:b/>
                <w:sz w:val="24"/>
                <w:szCs w:val="28"/>
                <w:lang w:val="zh-CN"/>
              </w:rPr>
            </w:pPr>
            <w:r>
              <w:rPr>
                <w:rFonts w:eastAsia="仿宋"/>
                <w:b/>
                <w:sz w:val="24"/>
                <w:szCs w:val="28"/>
                <w:lang w:val="zh-CN"/>
              </w:rPr>
              <w:t>采购内容</w:t>
            </w:r>
          </w:p>
        </w:tc>
        <w:tc>
          <w:tcPr>
            <w:tcW w:w="1732" w:type="pct"/>
            <w:shd w:val="clear" w:color="auto" w:fill="FFFFFF"/>
            <w:vAlign w:val="center"/>
          </w:tcPr>
          <w:p w:rsidR="007942FF" w:rsidRDefault="00F22BB8" w:rsidP="00371EF0">
            <w:pPr>
              <w:snapToGrid w:val="0"/>
              <w:jc w:val="center"/>
              <w:rPr>
                <w:rFonts w:eastAsia="仿宋"/>
                <w:b/>
                <w:sz w:val="24"/>
                <w:szCs w:val="28"/>
                <w:lang w:val="zh-CN"/>
              </w:rPr>
            </w:pPr>
            <w:r>
              <w:rPr>
                <w:rFonts w:eastAsia="仿宋"/>
                <w:b/>
                <w:sz w:val="24"/>
                <w:szCs w:val="28"/>
                <w:lang w:val="zh-CN"/>
              </w:rPr>
              <w:t>技术规格和配置要求</w:t>
            </w:r>
          </w:p>
        </w:tc>
        <w:tc>
          <w:tcPr>
            <w:tcW w:w="426" w:type="pct"/>
            <w:shd w:val="clear" w:color="auto" w:fill="FFFFFF"/>
            <w:vAlign w:val="center"/>
          </w:tcPr>
          <w:p w:rsidR="007942FF" w:rsidRDefault="00F22BB8">
            <w:pPr>
              <w:snapToGrid w:val="0"/>
              <w:jc w:val="center"/>
              <w:rPr>
                <w:rFonts w:eastAsia="仿宋"/>
                <w:b/>
                <w:sz w:val="24"/>
                <w:szCs w:val="28"/>
                <w:lang w:val="zh-CN"/>
              </w:rPr>
            </w:pPr>
            <w:r>
              <w:rPr>
                <w:rFonts w:eastAsia="仿宋"/>
                <w:b/>
                <w:sz w:val="24"/>
                <w:szCs w:val="28"/>
                <w:lang w:val="zh-CN"/>
              </w:rPr>
              <w:t>数量</w:t>
            </w:r>
          </w:p>
        </w:tc>
        <w:tc>
          <w:tcPr>
            <w:tcW w:w="975" w:type="pct"/>
            <w:shd w:val="clear" w:color="auto" w:fill="FFFFFF"/>
            <w:vAlign w:val="center"/>
          </w:tcPr>
          <w:p w:rsidR="007942FF" w:rsidRDefault="00F22BB8" w:rsidP="00371EF0">
            <w:pPr>
              <w:snapToGrid w:val="0"/>
              <w:jc w:val="center"/>
              <w:rPr>
                <w:rFonts w:eastAsia="仿宋"/>
                <w:b/>
                <w:sz w:val="24"/>
                <w:szCs w:val="28"/>
                <w:lang w:val="zh-CN"/>
              </w:rPr>
            </w:pPr>
            <w:r>
              <w:rPr>
                <w:rFonts w:eastAsia="仿宋"/>
                <w:b/>
                <w:sz w:val="24"/>
                <w:szCs w:val="28"/>
                <w:lang w:val="zh-CN"/>
              </w:rPr>
              <w:t>采购项目的实质性要求</w:t>
            </w:r>
          </w:p>
        </w:tc>
        <w:tc>
          <w:tcPr>
            <w:tcW w:w="745" w:type="pct"/>
            <w:shd w:val="clear" w:color="auto" w:fill="FFFFFF"/>
            <w:vAlign w:val="center"/>
          </w:tcPr>
          <w:p w:rsidR="007942FF" w:rsidRDefault="00F22BB8">
            <w:pPr>
              <w:snapToGrid w:val="0"/>
              <w:jc w:val="center"/>
              <w:rPr>
                <w:rFonts w:eastAsia="仿宋"/>
                <w:b/>
                <w:sz w:val="24"/>
                <w:szCs w:val="28"/>
                <w:lang w:val="zh-CN"/>
              </w:rPr>
            </w:pPr>
            <w:r>
              <w:rPr>
                <w:rFonts w:eastAsia="仿宋"/>
                <w:b/>
                <w:sz w:val="24"/>
                <w:szCs w:val="28"/>
                <w:lang w:val="zh-CN"/>
              </w:rPr>
              <w:t>所属行业</w:t>
            </w:r>
          </w:p>
        </w:tc>
        <w:tc>
          <w:tcPr>
            <w:tcW w:w="318" w:type="pct"/>
            <w:shd w:val="clear" w:color="auto" w:fill="FFFFFF"/>
            <w:vAlign w:val="center"/>
          </w:tcPr>
          <w:p w:rsidR="007942FF" w:rsidRDefault="00F22BB8">
            <w:pPr>
              <w:snapToGrid w:val="0"/>
              <w:jc w:val="center"/>
              <w:rPr>
                <w:rFonts w:eastAsia="仿宋"/>
                <w:sz w:val="24"/>
                <w:szCs w:val="28"/>
                <w:lang w:val="zh-CN"/>
              </w:rPr>
            </w:pPr>
            <w:r>
              <w:rPr>
                <w:rFonts w:eastAsia="仿宋"/>
                <w:b/>
                <w:sz w:val="24"/>
                <w:szCs w:val="28"/>
                <w:lang w:val="zh-CN"/>
              </w:rPr>
              <w:t>核心产品</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液晶拼接显示屏</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1. 46</w:t>
            </w:r>
            <w:r>
              <w:rPr>
                <w:rFonts w:eastAsia="仿宋"/>
                <w:sz w:val="24"/>
                <w:szCs w:val="28"/>
                <w:lang w:val="zh-CN"/>
              </w:rPr>
              <w:t>英寸液晶拼接屏，对角线尺寸</w:t>
            </w:r>
            <w:r>
              <w:rPr>
                <w:rFonts w:eastAsia="仿宋"/>
                <w:sz w:val="24"/>
                <w:szCs w:val="28"/>
                <w:lang w:val="zh-CN"/>
              </w:rPr>
              <w:t>≥46</w:t>
            </w:r>
            <w:r>
              <w:rPr>
                <w:rFonts w:eastAsia="仿宋"/>
                <w:sz w:val="24"/>
                <w:szCs w:val="28"/>
                <w:lang w:val="zh-CN"/>
              </w:rPr>
              <w:t>英寸，物理分辨率</w:t>
            </w:r>
            <w:r>
              <w:rPr>
                <w:rFonts w:eastAsia="仿宋"/>
                <w:sz w:val="24"/>
                <w:szCs w:val="28"/>
                <w:lang w:val="zh-CN"/>
              </w:rPr>
              <w:t>≥1920×1080</w:t>
            </w:r>
            <w:r>
              <w:rPr>
                <w:rFonts w:eastAsia="仿宋"/>
                <w:sz w:val="24"/>
                <w:szCs w:val="28"/>
                <w:lang w:val="zh-CN"/>
              </w:rPr>
              <w:t>，响应时间</w:t>
            </w:r>
            <w:r>
              <w:rPr>
                <w:rFonts w:eastAsia="仿宋"/>
                <w:sz w:val="24"/>
                <w:szCs w:val="28"/>
                <w:lang w:val="zh-CN"/>
              </w:rPr>
              <w:t>≤8ms</w:t>
            </w:r>
            <w:r>
              <w:rPr>
                <w:rFonts w:eastAsia="仿宋"/>
                <w:sz w:val="24"/>
                <w:szCs w:val="28"/>
                <w:lang w:val="zh-CN"/>
              </w:rPr>
              <w:t>；</w:t>
            </w:r>
          </w:p>
          <w:p w:rsidR="007942FF" w:rsidRDefault="00F22BB8" w:rsidP="00371EF0">
            <w:pPr>
              <w:snapToGrid w:val="0"/>
              <w:jc w:val="left"/>
              <w:rPr>
                <w:rFonts w:eastAsia="仿宋"/>
                <w:sz w:val="24"/>
                <w:szCs w:val="28"/>
                <w:lang w:val="zh-CN"/>
              </w:rPr>
            </w:pPr>
            <w:r>
              <w:rPr>
                <w:rFonts w:eastAsia="仿宋"/>
                <w:sz w:val="24"/>
                <w:szCs w:val="28"/>
                <w:lang w:val="zh-CN"/>
              </w:rPr>
              <w:t xml:space="preserve">2. </w:t>
            </w:r>
            <w:r>
              <w:rPr>
                <w:rFonts w:eastAsia="仿宋"/>
                <w:sz w:val="24"/>
                <w:szCs w:val="28"/>
                <w:lang w:val="zh-CN"/>
              </w:rPr>
              <w:t>物理拼缝</w:t>
            </w:r>
            <w:r>
              <w:rPr>
                <w:rFonts w:eastAsia="仿宋"/>
                <w:sz w:val="24"/>
                <w:szCs w:val="28"/>
                <w:lang w:val="zh-CN"/>
              </w:rPr>
              <w:t>≤3.5mm</w:t>
            </w:r>
            <w:r>
              <w:rPr>
                <w:rFonts w:eastAsia="仿宋"/>
                <w:sz w:val="24"/>
                <w:szCs w:val="28"/>
                <w:lang w:val="zh-CN"/>
              </w:rPr>
              <w:t>，亮度</w:t>
            </w:r>
            <w:r>
              <w:rPr>
                <w:rFonts w:eastAsia="仿宋"/>
                <w:sz w:val="24"/>
                <w:szCs w:val="28"/>
                <w:lang w:val="zh-CN"/>
              </w:rPr>
              <w:t>≥500cd/</w:t>
            </w:r>
            <w:r>
              <w:rPr>
                <w:rFonts w:eastAsia="仿宋"/>
                <w:sz w:val="24"/>
                <w:szCs w:val="28"/>
                <w:lang w:val="zh-CN"/>
              </w:rPr>
              <w:t>㎡，对比度</w:t>
            </w:r>
            <w:r>
              <w:rPr>
                <w:rFonts w:eastAsia="仿宋"/>
                <w:sz w:val="24"/>
                <w:szCs w:val="28"/>
                <w:lang w:val="zh-CN"/>
              </w:rPr>
              <w:t>≥1200:1</w:t>
            </w:r>
            <w:r>
              <w:rPr>
                <w:rFonts w:eastAsia="仿宋"/>
                <w:sz w:val="24"/>
                <w:szCs w:val="28"/>
                <w:lang w:val="zh-CN"/>
              </w:rPr>
              <w:t>，水平、垂直视场角均</w:t>
            </w:r>
            <w:r>
              <w:rPr>
                <w:rFonts w:eastAsia="仿宋"/>
                <w:sz w:val="24"/>
                <w:szCs w:val="28"/>
                <w:lang w:val="zh-CN"/>
              </w:rPr>
              <w:t>≥178°</w:t>
            </w:r>
            <w:r>
              <w:rPr>
                <w:rFonts w:eastAsia="仿宋"/>
                <w:sz w:val="24"/>
                <w:szCs w:val="28"/>
                <w:lang w:val="zh-CN"/>
              </w:rPr>
              <w:t>；</w:t>
            </w:r>
          </w:p>
          <w:p w:rsidR="007942FF" w:rsidRDefault="00F22BB8" w:rsidP="00371EF0">
            <w:pPr>
              <w:snapToGrid w:val="0"/>
              <w:jc w:val="left"/>
              <w:rPr>
                <w:rFonts w:eastAsia="仿宋"/>
                <w:sz w:val="24"/>
                <w:szCs w:val="28"/>
                <w:lang w:val="zh-CN"/>
              </w:rPr>
            </w:pPr>
            <w:r>
              <w:rPr>
                <w:rFonts w:eastAsia="仿宋"/>
                <w:sz w:val="24"/>
                <w:szCs w:val="28"/>
                <w:lang w:val="zh-CN"/>
              </w:rPr>
              <w:t xml:space="preserve">3. </w:t>
            </w:r>
            <w:r>
              <w:rPr>
                <w:rFonts w:eastAsia="仿宋"/>
                <w:sz w:val="24"/>
                <w:szCs w:val="28"/>
                <w:lang w:val="zh-CN"/>
              </w:rPr>
              <w:t>输入接口</w:t>
            </w:r>
            <w:r>
              <w:rPr>
                <w:rFonts w:eastAsia="仿宋"/>
                <w:sz w:val="24"/>
                <w:szCs w:val="28"/>
                <w:lang w:val="zh-CN"/>
              </w:rPr>
              <w:t>≥1</w:t>
            </w:r>
            <w:r>
              <w:rPr>
                <w:rFonts w:eastAsia="仿宋"/>
                <w:sz w:val="24"/>
                <w:szCs w:val="28"/>
                <w:lang w:val="zh-CN"/>
              </w:rPr>
              <w:t>个</w:t>
            </w:r>
            <w:r>
              <w:rPr>
                <w:rFonts w:eastAsia="仿宋"/>
                <w:sz w:val="24"/>
                <w:szCs w:val="28"/>
                <w:lang w:val="zh-CN"/>
              </w:rPr>
              <w:t>HDMI</w:t>
            </w:r>
            <w:r>
              <w:rPr>
                <w:rFonts w:eastAsia="仿宋"/>
                <w:sz w:val="24"/>
                <w:szCs w:val="28"/>
                <w:lang w:val="zh-CN"/>
              </w:rPr>
              <w:t>、</w:t>
            </w:r>
            <w:r>
              <w:rPr>
                <w:rFonts w:eastAsia="仿宋"/>
                <w:sz w:val="24"/>
                <w:szCs w:val="28"/>
                <w:lang w:val="zh-CN"/>
              </w:rPr>
              <w:t>≥1</w:t>
            </w:r>
            <w:r>
              <w:rPr>
                <w:rFonts w:eastAsia="仿宋"/>
                <w:sz w:val="24"/>
                <w:szCs w:val="28"/>
                <w:lang w:val="zh-CN"/>
              </w:rPr>
              <w:t>个</w:t>
            </w:r>
            <w:r>
              <w:rPr>
                <w:rFonts w:eastAsia="仿宋"/>
                <w:sz w:val="24"/>
                <w:szCs w:val="28"/>
                <w:lang w:val="zh-CN"/>
              </w:rPr>
              <w:t>DVI</w:t>
            </w:r>
            <w:r>
              <w:rPr>
                <w:rFonts w:eastAsia="仿宋"/>
                <w:sz w:val="24"/>
                <w:szCs w:val="28"/>
                <w:lang w:val="zh-CN"/>
              </w:rPr>
              <w:t>、</w:t>
            </w:r>
            <w:r>
              <w:rPr>
                <w:rFonts w:eastAsia="仿宋"/>
                <w:sz w:val="24"/>
                <w:szCs w:val="28"/>
                <w:lang w:val="zh-CN"/>
              </w:rPr>
              <w:t>≥1</w:t>
            </w:r>
            <w:r>
              <w:rPr>
                <w:rFonts w:eastAsia="仿宋"/>
                <w:sz w:val="24"/>
                <w:szCs w:val="28"/>
                <w:lang w:val="zh-CN"/>
              </w:rPr>
              <w:t>个</w:t>
            </w:r>
            <w:r>
              <w:rPr>
                <w:rFonts w:eastAsia="仿宋"/>
                <w:sz w:val="24"/>
                <w:szCs w:val="28"/>
                <w:lang w:val="zh-CN"/>
              </w:rPr>
              <w:t>VGA</w:t>
            </w:r>
            <w:r>
              <w:rPr>
                <w:rFonts w:eastAsia="仿宋"/>
                <w:sz w:val="24"/>
                <w:szCs w:val="28"/>
                <w:lang w:val="zh-CN"/>
              </w:rPr>
              <w:t>、</w:t>
            </w:r>
            <w:r>
              <w:rPr>
                <w:rFonts w:eastAsia="仿宋"/>
                <w:sz w:val="24"/>
                <w:szCs w:val="28"/>
                <w:lang w:val="zh-CN"/>
              </w:rPr>
              <w:t>≥1</w:t>
            </w:r>
            <w:r>
              <w:rPr>
                <w:rFonts w:eastAsia="仿宋"/>
                <w:sz w:val="24"/>
                <w:szCs w:val="28"/>
                <w:lang w:val="zh-CN"/>
              </w:rPr>
              <w:t>个</w:t>
            </w:r>
            <w:r>
              <w:rPr>
                <w:rFonts w:eastAsia="仿宋"/>
                <w:sz w:val="24"/>
                <w:szCs w:val="28"/>
                <w:lang w:val="zh-CN"/>
              </w:rPr>
              <w:t>DP</w:t>
            </w:r>
            <w:r>
              <w:rPr>
                <w:rFonts w:eastAsia="仿宋"/>
                <w:sz w:val="24"/>
                <w:szCs w:val="28"/>
                <w:lang w:val="zh-CN"/>
              </w:rPr>
              <w:t>、</w:t>
            </w:r>
            <w:r>
              <w:rPr>
                <w:rFonts w:eastAsia="仿宋"/>
                <w:sz w:val="24"/>
                <w:szCs w:val="28"/>
                <w:lang w:val="zh-CN"/>
              </w:rPr>
              <w:t>≥1</w:t>
            </w:r>
            <w:r>
              <w:rPr>
                <w:rFonts w:eastAsia="仿宋"/>
                <w:sz w:val="24"/>
                <w:szCs w:val="28"/>
                <w:lang w:val="zh-CN"/>
              </w:rPr>
              <w:t>个</w:t>
            </w:r>
            <w:r>
              <w:rPr>
                <w:rFonts w:eastAsia="仿宋"/>
                <w:sz w:val="24"/>
                <w:szCs w:val="28"/>
                <w:lang w:val="zh-CN"/>
              </w:rPr>
              <w:t>USB</w:t>
            </w:r>
            <w:r>
              <w:rPr>
                <w:rFonts w:eastAsia="仿宋"/>
                <w:sz w:val="24"/>
                <w:szCs w:val="28"/>
                <w:lang w:val="zh-CN"/>
              </w:rPr>
              <w:t>；输出接口</w:t>
            </w:r>
            <w:r>
              <w:rPr>
                <w:rFonts w:eastAsia="仿宋"/>
                <w:sz w:val="24"/>
                <w:szCs w:val="28"/>
                <w:lang w:val="zh-CN"/>
              </w:rPr>
              <w:t>≥1</w:t>
            </w:r>
            <w:r>
              <w:rPr>
                <w:rFonts w:eastAsia="仿宋"/>
                <w:sz w:val="24"/>
                <w:szCs w:val="28"/>
                <w:lang w:val="zh-CN"/>
              </w:rPr>
              <w:t>个</w:t>
            </w:r>
            <w:r>
              <w:rPr>
                <w:rFonts w:eastAsia="仿宋"/>
                <w:sz w:val="24"/>
                <w:szCs w:val="28"/>
                <w:lang w:val="zh-CN"/>
              </w:rPr>
              <w:t>HDMI</w:t>
            </w:r>
            <w:r>
              <w:rPr>
                <w:rFonts w:eastAsia="仿宋"/>
                <w:sz w:val="24"/>
                <w:szCs w:val="28"/>
                <w:lang w:val="zh-CN"/>
              </w:rPr>
              <w:t>；</w:t>
            </w:r>
          </w:p>
          <w:p w:rsidR="007942FF" w:rsidRDefault="00F22BB8" w:rsidP="00371EF0">
            <w:pPr>
              <w:snapToGrid w:val="0"/>
              <w:jc w:val="left"/>
              <w:rPr>
                <w:rFonts w:eastAsia="仿宋"/>
                <w:sz w:val="24"/>
                <w:szCs w:val="28"/>
                <w:lang w:val="zh-CN"/>
              </w:rPr>
            </w:pPr>
            <w:r>
              <w:rPr>
                <w:rFonts w:eastAsia="仿宋"/>
                <w:sz w:val="24"/>
                <w:szCs w:val="28"/>
                <w:lang w:val="zh-CN"/>
              </w:rPr>
              <w:t xml:space="preserve">4. </w:t>
            </w:r>
            <w:r>
              <w:rPr>
                <w:rFonts w:eastAsia="仿宋"/>
                <w:sz w:val="24"/>
                <w:szCs w:val="28"/>
                <w:lang w:val="zh-CN"/>
              </w:rPr>
              <w:t>设备连续运行</w:t>
            </w:r>
            <w:r>
              <w:rPr>
                <w:rFonts w:eastAsia="仿宋"/>
                <w:sz w:val="24"/>
                <w:szCs w:val="28"/>
                <w:lang w:val="zh-CN"/>
              </w:rPr>
              <w:t>24</w:t>
            </w:r>
            <w:r>
              <w:rPr>
                <w:rFonts w:eastAsia="仿宋"/>
                <w:sz w:val="24"/>
                <w:szCs w:val="28"/>
                <w:lang w:val="zh-CN"/>
              </w:rPr>
              <w:t>小时，液晶表面中心温度</w:t>
            </w:r>
            <w:r>
              <w:rPr>
                <w:rFonts w:eastAsia="仿宋"/>
                <w:sz w:val="24"/>
                <w:szCs w:val="28"/>
                <w:lang w:val="zh-CN"/>
              </w:rPr>
              <w:t>≤40℃</w:t>
            </w:r>
            <w:r>
              <w:rPr>
                <w:rFonts w:eastAsia="仿宋"/>
                <w:sz w:val="24"/>
                <w:szCs w:val="28"/>
                <w:lang w:val="zh-CN"/>
              </w:rPr>
              <w:t>，边缘测试点与中心温差</w:t>
            </w:r>
            <w:r>
              <w:rPr>
                <w:rFonts w:eastAsia="仿宋"/>
                <w:sz w:val="24"/>
                <w:szCs w:val="28"/>
                <w:lang w:val="zh-CN"/>
              </w:rPr>
              <w:t>≤6℃</w:t>
            </w:r>
            <w:r>
              <w:rPr>
                <w:rFonts w:eastAsia="仿宋"/>
                <w:sz w:val="24"/>
                <w:szCs w:val="28"/>
                <w:lang w:val="zh-CN"/>
              </w:rPr>
              <w:t>；</w:t>
            </w:r>
          </w:p>
          <w:p w:rsidR="007942FF" w:rsidRDefault="00F22BB8" w:rsidP="00371EF0">
            <w:pPr>
              <w:snapToGrid w:val="0"/>
              <w:jc w:val="left"/>
              <w:rPr>
                <w:rFonts w:eastAsia="仿宋"/>
                <w:sz w:val="24"/>
                <w:szCs w:val="28"/>
                <w:lang w:val="zh-CN"/>
              </w:rPr>
            </w:pPr>
            <w:r>
              <w:rPr>
                <w:rFonts w:eastAsia="仿宋"/>
                <w:sz w:val="24"/>
                <w:szCs w:val="28"/>
                <w:lang w:val="zh-CN"/>
              </w:rPr>
              <w:t xml:space="preserve"> ★5. </w:t>
            </w:r>
            <w:r>
              <w:rPr>
                <w:rFonts w:eastAsia="仿宋"/>
                <w:sz w:val="24"/>
                <w:szCs w:val="28"/>
                <w:lang w:val="zh-CN"/>
              </w:rPr>
              <w:t>图像显示灰度等级提升技术，使</w:t>
            </w:r>
            <w:r>
              <w:rPr>
                <w:rFonts w:eastAsia="仿宋"/>
                <w:sz w:val="24"/>
                <w:szCs w:val="28"/>
                <w:lang w:val="zh-CN"/>
              </w:rPr>
              <w:t>8bit</w:t>
            </w:r>
            <w:r>
              <w:rPr>
                <w:rFonts w:eastAsia="仿宋"/>
                <w:sz w:val="24"/>
                <w:szCs w:val="28"/>
                <w:lang w:val="zh-CN"/>
              </w:rPr>
              <w:t>液晶屏实现</w:t>
            </w:r>
            <w:r>
              <w:rPr>
                <w:rFonts w:eastAsia="仿宋"/>
                <w:sz w:val="24"/>
                <w:szCs w:val="28"/>
                <w:lang w:val="zh-CN"/>
              </w:rPr>
              <w:t>≥10bit</w:t>
            </w:r>
            <w:r>
              <w:rPr>
                <w:rFonts w:eastAsia="仿宋"/>
                <w:sz w:val="24"/>
                <w:szCs w:val="28"/>
                <w:lang w:val="zh-CN"/>
              </w:rPr>
              <w:t>的显示效果，灰度等级从</w:t>
            </w:r>
            <w:r>
              <w:rPr>
                <w:rFonts w:eastAsia="仿宋"/>
                <w:sz w:val="24"/>
                <w:szCs w:val="28"/>
                <w:lang w:val="zh-CN"/>
              </w:rPr>
              <w:t>256</w:t>
            </w:r>
            <w:r>
              <w:rPr>
                <w:rFonts w:eastAsia="仿宋"/>
                <w:sz w:val="24"/>
                <w:szCs w:val="28"/>
                <w:lang w:val="zh-CN"/>
              </w:rPr>
              <w:t>级增加到</w:t>
            </w:r>
            <w:r>
              <w:rPr>
                <w:rFonts w:eastAsia="仿宋"/>
                <w:sz w:val="24"/>
                <w:szCs w:val="28"/>
                <w:lang w:val="zh-CN"/>
              </w:rPr>
              <w:t>≥1024</w:t>
            </w:r>
            <w:r>
              <w:rPr>
                <w:rFonts w:eastAsia="仿宋"/>
                <w:sz w:val="24"/>
                <w:szCs w:val="28"/>
                <w:lang w:val="zh-CN"/>
              </w:rPr>
              <w:t>级，画面层次丰富、色彩逼真；（需提供首页具有</w:t>
            </w:r>
            <w:r>
              <w:rPr>
                <w:rFonts w:eastAsia="仿宋"/>
                <w:sz w:val="24"/>
                <w:szCs w:val="28"/>
                <w:lang w:val="zh-CN"/>
              </w:rPr>
              <w:t>CNAS</w:t>
            </w:r>
            <w:r>
              <w:rPr>
                <w:rFonts w:eastAsia="仿宋"/>
                <w:sz w:val="24"/>
                <w:szCs w:val="28"/>
                <w:lang w:val="zh-CN"/>
              </w:rPr>
              <w:t>标识的检测报告复印件并加盖投标人鲜章证明）</w:t>
            </w:r>
          </w:p>
          <w:p w:rsidR="007942FF" w:rsidRDefault="00F22BB8" w:rsidP="00371EF0">
            <w:pPr>
              <w:snapToGrid w:val="0"/>
              <w:jc w:val="left"/>
              <w:rPr>
                <w:rFonts w:eastAsia="仿宋"/>
                <w:sz w:val="24"/>
                <w:szCs w:val="28"/>
                <w:lang w:val="zh-CN"/>
              </w:rPr>
            </w:pPr>
            <w:r>
              <w:rPr>
                <w:rFonts w:eastAsia="仿宋"/>
                <w:sz w:val="24"/>
                <w:szCs w:val="28"/>
                <w:lang w:val="zh-CN"/>
              </w:rPr>
              <w:t xml:space="preserve">6. </w:t>
            </w:r>
            <w:r>
              <w:rPr>
                <w:rFonts w:eastAsia="仿宋"/>
                <w:sz w:val="24"/>
                <w:szCs w:val="28"/>
                <w:lang w:val="zh-CN"/>
              </w:rPr>
              <w:t>内置图像处理芯片，能够实时分析显示内容资料，实现在影片、汇报和监控三种场景模式下智能切换</w:t>
            </w:r>
          </w:p>
          <w:p w:rsidR="007942FF" w:rsidRDefault="00F22BB8" w:rsidP="00371EF0">
            <w:pPr>
              <w:snapToGrid w:val="0"/>
              <w:jc w:val="left"/>
              <w:rPr>
                <w:rFonts w:eastAsia="仿宋"/>
                <w:sz w:val="24"/>
                <w:szCs w:val="28"/>
                <w:lang w:val="zh-CN"/>
              </w:rPr>
            </w:pPr>
            <w:r>
              <w:rPr>
                <w:rFonts w:eastAsia="仿宋"/>
                <w:sz w:val="24"/>
                <w:szCs w:val="28"/>
                <w:lang w:val="zh-CN"/>
              </w:rPr>
              <w:t xml:space="preserve">7. </w:t>
            </w:r>
            <w:r>
              <w:rPr>
                <w:rFonts w:eastAsia="仿宋"/>
                <w:sz w:val="24"/>
                <w:szCs w:val="28"/>
                <w:lang w:val="zh-CN"/>
              </w:rPr>
              <w:t>支持以像素点为单位进行矫正，能够消除屏幕局部亮暗不均现象，屏幕所有像素点亮度均一性</w:t>
            </w:r>
            <w:r>
              <w:rPr>
                <w:rFonts w:eastAsia="仿宋"/>
                <w:sz w:val="24"/>
                <w:szCs w:val="28"/>
                <w:lang w:val="zh-CN"/>
              </w:rPr>
              <w:t>≥80%</w:t>
            </w:r>
          </w:p>
          <w:p w:rsidR="007942FF" w:rsidRDefault="00F22BB8" w:rsidP="00371EF0">
            <w:pPr>
              <w:snapToGrid w:val="0"/>
              <w:jc w:val="left"/>
              <w:rPr>
                <w:rFonts w:eastAsia="仿宋"/>
                <w:sz w:val="24"/>
                <w:szCs w:val="28"/>
                <w:lang w:val="zh-CN"/>
              </w:rPr>
            </w:pPr>
            <w:r>
              <w:rPr>
                <w:rFonts w:eastAsia="仿宋"/>
                <w:sz w:val="24"/>
                <w:szCs w:val="28"/>
                <w:lang w:val="zh-CN"/>
              </w:rPr>
              <w:lastRenderedPageBreak/>
              <w:t xml:space="preserve"> ★8. </w:t>
            </w:r>
            <w:r>
              <w:rPr>
                <w:rFonts w:eastAsia="仿宋"/>
                <w:sz w:val="24"/>
                <w:szCs w:val="28"/>
                <w:lang w:val="zh-CN"/>
              </w:rPr>
              <w:t>符合绿色设计产品技术规范</w:t>
            </w:r>
            <w:r>
              <w:rPr>
                <w:rFonts w:eastAsia="仿宋"/>
                <w:sz w:val="24"/>
                <w:szCs w:val="28"/>
                <w:lang w:val="zh-CN"/>
              </w:rPr>
              <w:t>T/CESA 1018-2018</w:t>
            </w:r>
            <w:r>
              <w:rPr>
                <w:rFonts w:eastAsia="仿宋"/>
                <w:sz w:val="24"/>
                <w:szCs w:val="28"/>
                <w:lang w:val="zh-CN"/>
              </w:rPr>
              <w:t>；风扇具备良好的散热效果，风扇散热性能</w:t>
            </w:r>
            <w:r>
              <w:rPr>
                <w:rFonts w:eastAsia="仿宋"/>
                <w:sz w:val="24"/>
                <w:szCs w:val="28"/>
                <w:lang w:val="zh-CN"/>
              </w:rPr>
              <w:t>≥60%</w:t>
            </w:r>
            <w:r>
              <w:rPr>
                <w:rFonts w:eastAsia="仿宋"/>
                <w:sz w:val="24"/>
                <w:szCs w:val="28"/>
                <w:lang w:val="zh-CN"/>
              </w:rPr>
              <w:t>；（需提供首页具有</w:t>
            </w:r>
            <w:r>
              <w:rPr>
                <w:rFonts w:eastAsia="仿宋"/>
                <w:sz w:val="24"/>
                <w:szCs w:val="28"/>
                <w:lang w:val="zh-CN"/>
              </w:rPr>
              <w:t>CNAS</w:t>
            </w:r>
            <w:r>
              <w:rPr>
                <w:rFonts w:eastAsia="仿宋"/>
                <w:sz w:val="24"/>
                <w:szCs w:val="28"/>
                <w:lang w:val="zh-CN"/>
              </w:rPr>
              <w:t>标识的检测报告复印件并加盖投标人鲜章证明）</w:t>
            </w:r>
          </w:p>
          <w:p w:rsidR="007942FF" w:rsidRDefault="00F22BB8" w:rsidP="00371EF0">
            <w:pPr>
              <w:snapToGrid w:val="0"/>
              <w:jc w:val="left"/>
              <w:rPr>
                <w:rFonts w:eastAsia="仿宋"/>
                <w:sz w:val="24"/>
                <w:szCs w:val="28"/>
                <w:lang w:val="zh-CN"/>
              </w:rPr>
            </w:pPr>
            <w:r>
              <w:rPr>
                <w:rFonts w:eastAsia="仿宋"/>
                <w:sz w:val="24"/>
                <w:szCs w:val="28"/>
                <w:lang w:val="zh-CN"/>
              </w:rPr>
              <w:t xml:space="preserve">9. </w:t>
            </w:r>
            <w:r>
              <w:rPr>
                <w:rFonts w:eastAsia="仿宋"/>
                <w:sz w:val="24"/>
                <w:szCs w:val="28"/>
                <w:lang w:val="zh-CN"/>
              </w:rPr>
              <w:t>设备客户端具备能力集收集、设备工作状态展示功能；支持客户端集中管理，支持多级用户权限管理，支持多场景模式管理</w:t>
            </w:r>
          </w:p>
          <w:p w:rsidR="007942FF" w:rsidRDefault="007942FF" w:rsidP="00371EF0">
            <w:pPr>
              <w:snapToGrid w:val="0"/>
              <w:jc w:val="left"/>
              <w:rPr>
                <w:rFonts w:eastAsia="仿宋"/>
                <w:sz w:val="24"/>
                <w:szCs w:val="28"/>
                <w:lang w:val="zh-CN"/>
              </w:rPr>
            </w:pPr>
          </w:p>
          <w:p w:rsidR="007942FF" w:rsidRDefault="00F22BB8" w:rsidP="00371EF0">
            <w:pPr>
              <w:snapToGrid w:val="0"/>
              <w:jc w:val="left"/>
              <w:rPr>
                <w:rFonts w:eastAsia="仿宋"/>
                <w:sz w:val="24"/>
                <w:szCs w:val="28"/>
                <w:lang w:val="zh-CN"/>
              </w:rPr>
            </w:pPr>
            <w:r>
              <w:rPr>
                <w:rFonts w:eastAsia="仿宋"/>
                <w:sz w:val="24"/>
                <w:szCs w:val="28"/>
                <w:lang w:val="zh-CN"/>
              </w:rPr>
              <w:t>10.</w:t>
            </w:r>
            <w:r>
              <w:rPr>
                <w:rFonts w:eastAsia="仿宋"/>
                <w:sz w:val="24"/>
                <w:szCs w:val="28"/>
                <w:lang w:val="zh-CN"/>
              </w:rPr>
              <w:t>设备具有帧宽度调节技术，通过调节画面宽度，解决输入信号四周黑边问题</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12</w:t>
            </w:r>
            <w:r>
              <w:rPr>
                <w:rFonts w:eastAsia="仿宋"/>
                <w:sz w:val="24"/>
                <w:szCs w:val="28"/>
                <w:lang w:val="zh-CN"/>
              </w:rPr>
              <w:t>块</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 xml:space="preserve">-★1. </w:t>
            </w:r>
            <w:r>
              <w:rPr>
                <w:rFonts w:eastAsia="仿宋"/>
                <w:sz w:val="24"/>
                <w:szCs w:val="28"/>
                <w:lang w:val="zh-CN"/>
              </w:rPr>
              <w:t>图像显示灰度等级提升技术，使</w:t>
            </w:r>
            <w:r>
              <w:rPr>
                <w:rFonts w:eastAsia="仿宋"/>
                <w:sz w:val="24"/>
                <w:szCs w:val="28"/>
                <w:lang w:val="zh-CN"/>
              </w:rPr>
              <w:t>8bit</w:t>
            </w:r>
            <w:r>
              <w:rPr>
                <w:rFonts w:eastAsia="仿宋"/>
                <w:sz w:val="24"/>
                <w:szCs w:val="28"/>
                <w:lang w:val="zh-CN"/>
              </w:rPr>
              <w:t>液晶屏实现</w:t>
            </w:r>
            <w:r>
              <w:rPr>
                <w:rFonts w:eastAsia="仿宋"/>
                <w:sz w:val="24"/>
                <w:szCs w:val="28"/>
                <w:lang w:val="zh-CN"/>
              </w:rPr>
              <w:t>≥10bit</w:t>
            </w:r>
            <w:r>
              <w:rPr>
                <w:rFonts w:eastAsia="仿宋"/>
                <w:sz w:val="24"/>
                <w:szCs w:val="28"/>
                <w:lang w:val="zh-CN"/>
              </w:rPr>
              <w:t>的显示效果，灰度等级从</w:t>
            </w:r>
            <w:r>
              <w:rPr>
                <w:rFonts w:eastAsia="仿宋"/>
                <w:sz w:val="24"/>
                <w:szCs w:val="28"/>
                <w:lang w:val="zh-CN"/>
              </w:rPr>
              <w:t>256</w:t>
            </w:r>
            <w:r>
              <w:rPr>
                <w:rFonts w:eastAsia="仿宋"/>
                <w:sz w:val="24"/>
                <w:szCs w:val="28"/>
                <w:lang w:val="zh-CN"/>
              </w:rPr>
              <w:t>级增加到</w:t>
            </w:r>
            <w:r>
              <w:rPr>
                <w:rFonts w:eastAsia="仿宋"/>
                <w:sz w:val="24"/>
                <w:szCs w:val="28"/>
                <w:lang w:val="zh-CN"/>
              </w:rPr>
              <w:t>≥1024</w:t>
            </w:r>
            <w:r>
              <w:rPr>
                <w:rFonts w:eastAsia="仿宋"/>
                <w:sz w:val="24"/>
                <w:szCs w:val="28"/>
                <w:lang w:val="zh-CN"/>
              </w:rPr>
              <w:t>级，画面层次丰富、色彩逼真；（需提供首页具有</w:t>
            </w:r>
            <w:r>
              <w:rPr>
                <w:rFonts w:eastAsia="仿宋"/>
                <w:sz w:val="24"/>
                <w:szCs w:val="28"/>
                <w:lang w:val="zh-CN"/>
              </w:rPr>
              <w:t>CNAS</w:t>
            </w:r>
            <w:r>
              <w:rPr>
                <w:rFonts w:eastAsia="仿宋"/>
                <w:sz w:val="24"/>
                <w:szCs w:val="28"/>
                <w:lang w:val="zh-CN"/>
              </w:rPr>
              <w:t>标识的检测报告复印件并加盖投标</w:t>
            </w:r>
            <w:r>
              <w:rPr>
                <w:rFonts w:eastAsia="仿宋"/>
                <w:sz w:val="24"/>
                <w:szCs w:val="28"/>
                <w:lang w:val="zh-CN"/>
              </w:rPr>
              <w:t>人鲜章证明）</w:t>
            </w:r>
          </w:p>
          <w:p w:rsidR="007942FF" w:rsidRDefault="00F22BB8" w:rsidP="00371EF0">
            <w:pPr>
              <w:snapToGrid w:val="0"/>
              <w:jc w:val="left"/>
              <w:rPr>
                <w:rFonts w:eastAsia="仿宋"/>
                <w:sz w:val="24"/>
                <w:szCs w:val="28"/>
                <w:lang w:val="zh-CN"/>
              </w:rPr>
            </w:pPr>
            <w:r>
              <w:rPr>
                <w:rFonts w:eastAsia="仿宋"/>
                <w:sz w:val="24"/>
                <w:szCs w:val="28"/>
                <w:lang w:val="zh-CN"/>
              </w:rPr>
              <w:t xml:space="preserve"> ★2. </w:t>
            </w:r>
            <w:r>
              <w:rPr>
                <w:rFonts w:eastAsia="仿宋"/>
                <w:sz w:val="24"/>
                <w:szCs w:val="28"/>
                <w:lang w:val="zh-CN"/>
              </w:rPr>
              <w:t>符合绿色设计产品技术规范</w:t>
            </w:r>
            <w:r>
              <w:rPr>
                <w:rFonts w:eastAsia="仿宋"/>
                <w:sz w:val="24"/>
                <w:szCs w:val="28"/>
                <w:lang w:val="zh-CN"/>
              </w:rPr>
              <w:t>T/CESA 1018-2018</w:t>
            </w:r>
            <w:r>
              <w:rPr>
                <w:rFonts w:eastAsia="仿宋"/>
                <w:sz w:val="24"/>
                <w:szCs w:val="28"/>
                <w:lang w:val="zh-CN"/>
              </w:rPr>
              <w:t>；风扇具备良好的散热效果，风扇散热性能</w:t>
            </w:r>
            <w:r>
              <w:rPr>
                <w:rFonts w:eastAsia="仿宋"/>
                <w:sz w:val="24"/>
                <w:szCs w:val="28"/>
                <w:lang w:val="zh-CN"/>
              </w:rPr>
              <w:t>≥60%</w:t>
            </w:r>
            <w:r>
              <w:rPr>
                <w:rFonts w:eastAsia="仿宋"/>
                <w:sz w:val="24"/>
                <w:szCs w:val="28"/>
                <w:lang w:val="zh-CN"/>
              </w:rPr>
              <w:t>；（需提供首页具有</w:t>
            </w:r>
            <w:r>
              <w:rPr>
                <w:rFonts w:eastAsia="仿宋"/>
                <w:sz w:val="24"/>
                <w:szCs w:val="28"/>
                <w:lang w:val="zh-CN"/>
              </w:rPr>
              <w:t>CNAS</w:t>
            </w:r>
            <w:r>
              <w:rPr>
                <w:rFonts w:eastAsia="仿宋"/>
                <w:sz w:val="24"/>
                <w:szCs w:val="28"/>
                <w:lang w:val="zh-CN"/>
              </w:rPr>
              <w:t>标识的检测报告复印件并加盖投标人鲜章证明）</w:t>
            </w:r>
          </w:p>
          <w:p w:rsidR="007942FF" w:rsidRDefault="007942FF" w:rsidP="00371EF0">
            <w:pPr>
              <w:snapToGrid w:val="0"/>
              <w:jc w:val="left"/>
              <w:rPr>
                <w:rFonts w:eastAsia="仿宋"/>
                <w:sz w:val="24"/>
                <w:szCs w:val="28"/>
                <w:lang w:val="zh-CN"/>
              </w:rPr>
            </w:pP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是</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2</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液晶拼支架</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颜色：黑色</w:t>
            </w:r>
          </w:p>
          <w:p w:rsidR="007942FF" w:rsidRDefault="00F22BB8" w:rsidP="00371EF0">
            <w:pPr>
              <w:snapToGrid w:val="0"/>
              <w:jc w:val="left"/>
              <w:rPr>
                <w:rFonts w:eastAsia="仿宋"/>
                <w:sz w:val="24"/>
                <w:szCs w:val="28"/>
                <w:lang w:val="zh-CN"/>
              </w:rPr>
            </w:pPr>
            <w:r>
              <w:rPr>
                <w:rFonts w:eastAsia="仿宋"/>
                <w:sz w:val="24"/>
                <w:szCs w:val="28"/>
                <w:lang w:val="zh-CN"/>
              </w:rPr>
              <w:t>弧度：</w:t>
            </w:r>
            <w:r>
              <w:rPr>
                <w:rFonts w:eastAsia="仿宋"/>
                <w:sz w:val="24"/>
                <w:szCs w:val="28"/>
                <w:lang w:val="zh-CN"/>
              </w:rPr>
              <w:t>0°</w:t>
            </w:r>
          </w:p>
          <w:p w:rsidR="007942FF" w:rsidRDefault="00F22BB8" w:rsidP="00371EF0">
            <w:pPr>
              <w:snapToGrid w:val="0"/>
              <w:jc w:val="left"/>
              <w:rPr>
                <w:rFonts w:eastAsia="仿宋"/>
                <w:sz w:val="24"/>
                <w:szCs w:val="28"/>
                <w:lang w:val="zh-CN"/>
              </w:rPr>
            </w:pPr>
            <w:r>
              <w:rPr>
                <w:rFonts w:eastAsia="仿宋"/>
                <w:sz w:val="24"/>
                <w:szCs w:val="28"/>
                <w:lang w:val="zh-CN"/>
              </w:rPr>
              <w:t>开门及封板：底座前开门，无侧封板、顶盖板、后门结构</w:t>
            </w:r>
          </w:p>
          <w:p w:rsidR="007942FF" w:rsidRDefault="00F22BB8" w:rsidP="00371EF0">
            <w:pPr>
              <w:snapToGrid w:val="0"/>
              <w:jc w:val="left"/>
              <w:rPr>
                <w:rFonts w:eastAsia="仿宋"/>
                <w:sz w:val="24"/>
                <w:szCs w:val="28"/>
                <w:lang w:val="zh-CN"/>
              </w:rPr>
            </w:pPr>
            <w:r>
              <w:rPr>
                <w:rFonts w:eastAsia="仿宋"/>
                <w:sz w:val="24"/>
                <w:szCs w:val="28"/>
                <w:lang w:val="zh-CN"/>
              </w:rPr>
              <w:t>LOGO</w:t>
            </w:r>
            <w:r>
              <w:rPr>
                <w:rFonts w:eastAsia="仿宋"/>
                <w:sz w:val="24"/>
                <w:szCs w:val="28"/>
                <w:lang w:val="zh-CN"/>
              </w:rPr>
              <w:t>：无</w:t>
            </w:r>
          </w:p>
          <w:p w:rsidR="007942FF" w:rsidRDefault="00F22BB8" w:rsidP="00371EF0">
            <w:pPr>
              <w:snapToGrid w:val="0"/>
              <w:jc w:val="left"/>
              <w:rPr>
                <w:rFonts w:eastAsia="仿宋"/>
                <w:sz w:val="24"/>
                <w:szCs w:val="28"/>
                <w:lang w:val="zh-CN"/>
              </w:rPr>
            </w:pPr>
            <w:r>
              <w:rPr>
                <w:rFonts w:eastAsia="仿宋"/>
                <w:sz w:val="24"/>
                <w:szCs w:val="28"/>
                <w:lang w:val="zh-CN"/>
              </w:rPr>
              <w:t>表面处理：静电喷塑</w:t>
            </w:r>
          </w:p>
          <w:p w:rsidR="007942FF" w:rsidRDefault="00F22BB8" w:rsidP="00371EF0">
            <w:pPr>
              <w:snapToGrid w:val="0"/>
              <w:jc w:val="left"/>
              <w:rPr>
                <w:rFonts w:eastAsia="仿宋"/>
                <w:sz w:val="24"/>
                <w:szCs w:val="28"/>
                <w:lang w:val="zh-CN"/>
              </w:rPr>
            </w:pPr>
            <w:r>
              <w:rPr>
                <w:rFonts w:eastAsia="仿宋"/>
                <w:sz w:val="24"/>
                <w:szCs w:val="28"/>
                <w:lang w:val="zh-CN"/>
              </w:rPr>
              <w:t>底座高度：</w:t>
            </w:r>
            <w:r>
              <w:rPr>
                <w:rFonts w:eastAsia="仿宋"/>
                <w:sz w:val="24"/>
                <w:szCs w:val="28"/>
                <w:lang w:val="zh-CN"/>
              </w:rPr>
              <w:t>600/800/1000/1200mm</w:t>
            </w:r>
          </w:p>
          <w:p w:rsidR="007942FF" w:rsidRDefault="00F22BB8" w:rsidP="00371EF0">
            <w:pPr>
              <w:snapToGrid w:val="0"/>
              <w:jc w:val="left"/>
              <w:rPr>
                <w:rFonts w:eastAsia="仿宋"/>
                <w:sz w:val="24"/>
                <w:szCs w:val="28"/>
                <w:lang w:val="zh-CN"/>
              </w:rPr>
            </w:pPr>
            <w:r>
              <w:rPr>
                <w:rFonts w:eastAsia="仿宋"/>
                <w:sz w:val="24"/>
                <w:szCs w:val="28"/>
                <w:lang w:val="zh-CN"/>
              </w:rPr>
              <w:t>材料：</w:t>
            </w:r>
            <w:r>
              <w:rPr>
                <w:rFonts w:eastAsia="仿宋"/>
                <w:sz w:val="24"/>
                <w:szCs w:val="28"/>
                <w:lang w:val="zh-CN"/>
              </w:rPr>
              <w:t>SPCC</w:t>
            </w:r>
            <w:r>
              <w:rPr>
                <w:rFonts w:eastAsia="仿宋"/>
                <w:sz w:val="24"/>
                <w:szCs w:val="28"/>
                <w:lang w:val="zh-CN"/>
              </w:rPr>
              <w:t>高强度钢板</w:t>
            </w:r>
          </w:p>
          <w:p w:rsidR="007942FF" w:rsidRDefault="00F22BB8" w:rsidP="00371EF0">
            <w:pPr>
              <w:snapToGrid w:val="0"/>
              <w:jc w:val="left"/>
              <w:rPr>
                <w:rFonts w:eastAsia="仿宋"/>
                <w:sz w:val="24"/>
                <w:szCs w:val="28"/>
                <w:lang w:val="zh-CN"/>
              </w:rPr>
            </w:pPr>
            <w:r>
              <w:rPr>
                <w:rFonts w:eastAsia="仿宋"/>
                <w:sz w:val="24"/>
                <w:szCs w:val="28"/>
                <w:lang w:val="zh-CN"/>
              </w:rPr>
              <w:t>厚度：</w:t>
            </w:r>
            <w:r>
              <w:rPr>
                <w:rFonts w:eastAsia="仿宋"/>
                <w:sz w:val="24"/>
                <w:szCs w:val="28"/>
                <w:lang w:val="zh-CN"/>
              </w:rPr>
              <w:t>330mm</w:t>
            </w:r>
          </w:p>
          <w:p w:rsidR="007942FF" w:rsidRDefault="00F22BB8" w:rsidP="00371EF0">
            <w:pPr>
              <w:snapToGrid w:val="0"/>
              <w:jc w:val="left"/>
              <w:rPr>
                <w:rFonts w:eastAsia="仿宋"/>
                <w:sz w:val="24"/>
                <w:szCs w:val="28"/>
                <w:lang w:val="zh-CN"/>
              </w:rPr>
            </w:pPr>
            <w:r>
              <w:rPr>
                <w:rFonts w:eastAsia="仿宋"/>
                <w:sz w:val="24"/>
                <w:szCs w:val="28"/>
                <w:lang w:val="zh-CN"/>
              </w:rPr>
              <w:t>定制参数</w:t>
            </w:r>
          </w:p>
          <w:p w:rsidR="007942FF" w:rsidRDefault="00F22BB8" w:rsidP="00371EF0">
            <w:pPr>
              <w:snapToGrid w:val="0"/>
              <w:jc w:val="left"/>
              <w:rPr>
                <w:rFonts w:eastAsia="仿宋"/>
                <w:sz w:val="24"/>
                <w:szCs w:val="28"/>
                <w:lang w:val="zh-CN"/>
              </w:rPr>
            </w:pPr>
            <w:r>
              <w:rPr>
                <w:rFonts w:eastAsia="仿宋"/>
                <w:sz w:val="24"/>
                <w:szCs w:val="28"/>
                <w:lang w:val="zh-CN"/>
              </w:rPr>
              <w:t>颜色：</w:t>
            </w:r>
            <w:r>
              <w:rPr>
                <w:rFonts w:eastAsia="仿宋"/>
                <w:sz w:val="24"/>
                <w:szCs w:val="28"/>
                <w:lang w:val="zh-CN"/>
              </w:rPr>
              <w:t>71599</w:t>
            </w:r>
            <w:r>
              <w:rPr>
                <w:rFonts w:eastAsia="仿宋"/>
                <w:sz w:val="24"/>
                <w:szCs w:val="28"/>
                <w:lang w:val="zh-CN"/>
              </w:rPr>
              <w:t>、</w:t>
            </w:r>
            <w:r>
              <w:rPr>
                <w:rFonts w:eastAsia="仿宋"/>
                <w:sz w:val="24"/>
                <w:szCs w:val="28"/>
                <w:lang w:val="zh-CN"/>
              </w:rPr>
              <w:t>71721</w:t>
            </w:r>
            <w:r>
              <w:rPr>
                <w:rFonts w:eastAsia="仿宋"/>
                <w:sz w:val="24"/>
                <w:szCs w:val="28"/>
                <w:lang w:val="zh-CN"/>
              </w:rPr>
              <w:t>、</w:t>
            </w:r>
            <w:r>
              <w:rPr>
                <w:rFonts w:eastAsia="仿宋"/>
                <w:sz w:val="24"/>
                <w:szCs w:val="28"/>
                <w:lang w:val="zh-CN"/>
              </w:rPr>
              <w:t>81390</w:t>
            </w:r>
            <w:r>
              <w:rPr>
                <w:rFonts w:eastAsia="仿宋"/>
                <w:sz w:val="24"/>
                <w:szCs w:val="28"/>
                <w:lang w:val="zh-CN"/>
              </w:rPr>
              <w:t>、</w:t>
            </w:r>
            <w:r>
              <w:rPr>
                <w:rFonts w:eastAsia="仿宋"/>
                <w:sz w:val="24"/>
                <w:szCs w:val="28"/>
                <w:lang w:val="zh-CN"/>
              </w:rPr>
              <w:t>81548</w:t>
            </w:r>
            <w:r>
              <w:rPr>
                <w:rFonts w:eastAsia="仿宋"/>
                <w:sz w:val="24"/>
                <w:szCs w:val="28"/>
                <w:lang w:val="zh-CN"/>
              </w:rPr>
              <w:t>、</w:t>
            </w:r>
            <w:r>
              <w:rPr>
                <w:rFonts w:eastAsia="仿宋"/>
                <w:sz w:val="24"/>
                <w:szCs w:val="28"/>
                <w:lang w:val="zh-CN"/>
              </w:rPr>
              <w:t>81962</w:t>
            </w:r>
            <w:r>
              <w:rPr>
                <w:rFonts w:eastAsia="仿宋"/>
                <w:sz w:val="24"/>
                <w:szCs w:val="28"/>
                <w:lang w:val="zh-CN"/>
              </w:rPr>
              <w:t>及</w:t>
            </w:r>
            <w:r>
              <w:rPr>
                <w:rFonts w:eastAsia="仿宋"/>
                <w:sz w:val="24"/>
                <w:szCs w:val="28"/>
                <w:lang w:val="zh-CN"/>
              </w:rPr>
              <w:t>92079</w:t>
            </w:r>
          </w:p>
          <w:p w:rsidR="007942FF" w:rsidRDefault="00F22BB8" w:rsidP="00371EF0">
            <w:pPr>
              <w:snapToGrid w:val="0"/>
              <w:jc w:val="left"/>
              <w:rPr>
                <w:rFonts w:eastAsia="仿宋"/>
                <w:sz w:val="24"/>
                <w:szCs w:val="28"/>
                <w:lang w:val="zh-CN"/>
              </w:rPr>
            </w:pPr>
            <w:r>
              <w:rPr>
                <w:rFonts w:eastAsia="仿宋"/>
                <w:sz w:val="24"/>
                <w:szCs w:val="28"/>
                <w:lang w:val="zh-CN"/>
              </w:rPr>
              <w:t>底座高度：需求定制</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12</w:t>
            </w:r>
            <w:r>
              <w:rPr>
                <w:rFonts w:eastAsia="仿宋"/>
                <w:sz w:val="24"/>
                <w:szCs w:val="28"/>
                <w:lang w:val="zh-CN"/>
              </w:rPr>
              <w:t>套</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3</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液晶拼立柱支架</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保证电视墙的稳固，根据现场实际情况定制</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w:t>
            </w:r>
            <w:r>
              <w:rPr>
                <w:rFonts w:eastAsia="仿宋"/>
                <w:sz w:val="24"/>
                <w:szCs w:val="28"/>
                <w:lang w:val="zh-CN"/>
              </w:rPr>
              <w:t>套</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4</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拼接处理器</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本次需求配置：标准机架式</w:t>
            </w:r>
            <w:r>
              <w:rPr>
                <w:rFonts w:eastAsia="仿宋"/>
                <w:sz w:val="24"/>
                <w:szCs w:val="28"/>
                <w:lang w:val="zh-CN"/>
              </w:rPr>
              <w:t>6U</w:t>
            </w:r>
            <w:r>
              <w:rPr>
                <w:rFonts w:eastAsia="仿宋"/>
                <w:sz w:val="24"/>
                <w:szCs w:val="28"/>
                <w:lang w:val="zh-CN"/>
              </w:rPr>
              <w:t>图形处理器机箱，支持不少于</w:t>
            </w:r>
            <w:r>
              <w:rPr>
                <w:rFonts w:eastAsia="仿宋"/>
                <w:sz w:val="24"/>
                <w:szCs w:val="28"/>
                <w:lang w:val="zh-CN"/>
              </w:rPr>
              <w:t>12</w:t>
            </w:r>
            <w:r>
              <w:rPr>
                <w:rFonts w:eastAsia="仿宋"/>
                <w:sz w:val="24"/>
                <w:szCs w:val="28"/>
                <w:lang w:val="zh-CN"/>
              </w:rPr>
              <w:t>路</w:t>
            </w:r>
            <w:r>
              <w:rPr>
                <w:rFonts w:eastAsia="仿宋"/>
                <w:sz w:val="24"/>
                <w:szCs w:val="28"/>
                <w:lang w:val="zh-CN"/>
              </w:rPr>
              <w:t>HDMI</w:t>
            </w:r>
            <w:r>
              <w:rPr>
                <w:rFonts w:eastAsia="仿宋"/>
                <w:sz w:val="24"/>
                <w:szCs w:val="28"/>
                <w:lang w:val="zh-CN"/>
              </w:rPr>
              <w:t>输入、</w:t>
            </w:r>
            <w:r>
              <w:rPr>
                <w:rFonts w:eastAsia="仿宋"/>
                <w:sz w:val="24"/>
                <w:szCs w:val="28"/>
                <w:lang w:val="zh-CN"/>
              </w:rPr>
              <w:t>4</w:t>
            </w:r>
            <w:r>
              <w:rPr>
                <w:rFonts w:eastAsia="仿宋"/>
                <w:sz w:val="24"/>
                <w:szCs w:val="28"/>
                <w:lang w:val="zh-CN"/>
              </w:rPr>
              <w:t>路光纤输入；支持不少于</w:t>
            </w:r>
            <w:r>
              <w:rPr>
                <w:rFonts w:eastAsia="仿宋"/>
                <w:sz w:val="24"/>
                <w:szCs w:val="28"/>
                <w:lang w:val="zh-CN"/>
              </w:rPr>
              <w:t>12</w:t>
            </w:r>
            <w:r>
              <w:rPr>
                <w:rFonts w:eastAsia="仿宋"/>
                <w:sz w:val="24"/>
                <w:szCs w:val="28"/>
                <w:lang w:val="zh-CN"/>
              </w:rPr>
              <w:t>路</w:t>
            </w:r>
            <w:r>
              <w:rPr>
                <w:rFonts w:eastAsia="仿宋"/>
                <w:sz w:val="24"/>
                <w:szCs w:val="28"/>
                <w:lang w:val="zh-CN"/>
              </w:rPr>
              <w:t>HDMI</w:t>
            </w:r>
            <w:r>
              <w:rPr>
                <w:rFonts w:eastAsia="仿宋"/>
                <w:sz w:val="24"/>
                <w:szCs w:val="28"/>
                <w:lang w:val="zh-CN"/>
              </w:rPr>
              <w:t>输出、</w:t>
            </w:r>
            <w:r>
              <w:rPr>
                <w:rFonts w:eastAsia="仿宋"/>
                <w:sz w:val="24"/>
                <w:szCs w:val="28"/>
                <w:lang w:val="zh-CN"/>
              </w:rPr>
              <w:t>4</w:t>
            </w:r>
            <w:r>
              <w:rPr>
                <w:rFonts w:eastAsia="仿宋"/>
                <w:sz w:val="24"/>
                <w:szCs w:val="28"/>
                <w:lang w:val="zh-CN"/>
              </w:rPr>
              <w:t>路光口输出，每路输出至少支持</w:t>
            </w:r>
            <w:r>
              <w:rPr>
                <w:rFonts w:eastAsia="仿宋"/>
                <w:sz w:val="24"/>
                <w:szCs w:val="28"/>
                <w:lang w:val="zh-CN"/>
              </w:rPr>
              <w:t>4</w:t>
            </w:r>
            <w:r>
              <w:rPr>
                <w:rFonts w:eastAsia="仿宋"/>
                <w:sz w:val="24"/>
                <w:szCs w:val="28"/>
                <w:lang w:val="zh-CN"/>
              </w:rPr>
              <w:t>画面同时开窗，含：</w:t>
            </w:r>
            <w:r>
              <w:rPr>
                <w:rFonts w:eastAsia="仿宋"/>
                <w:sz w:val="24"/>
                <w:szCs w:val="28"/>
                <w:lang w:val="zh-CN"/>
              </w:rPr>
              <w:t>16</w:t>
            </w:r>
            <w:r>
              <w:rPr>
                <w:rFonts w:eastAsia="仿宋"/>
                <w:sz w:val="24"/>
                <w:szCs w:val="28"/>
                <w:lang w:val="zh-CN"/>
              </w:rPr>
              <w:t>个单模光模块。</w:t>
            </w:r>
          </w:p>
          <w:p w:rsidR="007942FF" w:rsidRDefault="00F22BB8" w:rsidP="00371EF0">
            <w:pPr>
              <w:snapToGrid w:val="0"/>
              <w:jc w:val="left"/>
              <w:rPr>
                <w:rFonts w:eastAsia="仿宋"/>
                <w:sz w:val="24"/>
                <w:szCs w:val="28"/>
                <w:lang w:val="zh-CN"/>
              </w:rPr>
            </w:pPr>
            <w:r>
              <w:rPr>
                <w:rFonts w:eastAsia="仿宋"/>
                <w:sz w:val="24"/>
                <w:szCs w:val="28"/>
                <w:lang w:val="zh-CN"/>
              </w:rPr>
              <w:t>1</w:t>
            </w:r>
            <w:r>
              <w:rPr>
                <w:rFonts w:eastAsia="仿宋"/>
                <w:sz w:val="24"/>
                <w:szCs w:val="28"/>
                <w:lang w:val="zh-CN"/>
              </w:rPr>
              <w:t>、全硬件架构，系统采用嵌入式处理方式，不受操作系统影响，信号与桌面分别独立处理。</w:t>
            </w:r>
          </w:p>
          <w:p w:rsidR="007942FF" w:rsidRDefault="00F22BB8" w:rsidP="00371EF0">
            <w:pPr>
              <w:snapToGrid w:val="0"/>
              <w:jc w:val="left"/>
              <w:rPr>
                <w:rFonts w:eastAsia="仿宋"/>
                <w:sz w:val="24"/>
                <w:szCs w:val="28"/>
                <w:lang w:val="zh-CN"/>
              </w:rPr>
            </w:pPr>
            <w:r>
              <w:rPr>
                <w:rFonts w:eastAsia="仿宋"/>
                <w:sz w:val="24"/>
                <w:szCs w:val="28"/>
                <w:lang w:val="zh-CN"/>
              </w:rPr>
              <w:lastRenderedPageBreak/>
              <w:t>2</w:t>
            </w:r>
            <w:r>
              <w:rPr>
                <w:rFonts w:eastAsia="仿宋"/>
                <w:sz w:val="24"/>
                <w:szCs w:val="28"/>
                <w:lang w:val="zh-CN"/>
              </w:rPr>
              <w:t>、模块化插卡式设计，输入卡、输出卡、切换卡、控制卡、风扇、电源等全部采用模块化设计。机箱设有</w:t>
            </w:r>
            <w:r>
              <w:rPr>
                <w:rFonts w:eastAsia="仿宋"/>
                <w:sz w:val="24"/>
                <w:szCs w:val="28"/>
                <w:lang w:val="zh-CN"/>
              </w:rPr>
              <w:t>LCD</w:t>
            </w:r>
            <w:r>
              <w:rPr>
                <w:rFonts w:eastAsia="仿宋"/>
                <w:sz w:val="24"/>
                <w:szCs w:val="28"/>
                <w:lang w:val="zh-CN"/>
              </w:rPr>
              <w:t>液晶显示屏，并具备按键。</w:t>
            </w:r>
          </w:p>
          <w:p w:rsidR="007942FF" w:rsidRDefault="00F22BB8" w:rsidP="00371EF0">
            <w:pPr>
              <w:snapToGrid w:val="0"/>
              <w:jc w:val="left"/>
              <w:rPr>
                <w:rFonts w:eastAsia="仿宋"/>
                <w:sz w:val="24"/>
                <w:szCs w:val="28"/>
                <w:lang w:val="zh-CN"/>
              </w:rPr>
            </w:pPr>
            <w:r>
              <w:rPr>
                <w:rFonts w:eastAsia="仿宋"/>
                <w:sz w:val="24"/>
                <w:szCs w:val="28"/>
                <w:lang w:val="zh-CN"/>
              </w:rPr>
              <w:t>3</w:t>
            </w:r>
            <w:r>
              <w:rPr>
                <w:rFonts w:eastAsia="仿宋"/>
                <w:sz w:val="24"/>
                <w:szCs w:val="28"/>
                <w:lang w:val="zh-CN"/>
              </w:rPr>
              <w:t>、支持</w:t>
            </w:r>
            <w:r>
              <w:rPr>
                <w:rFonts w:eastAsia="仿宋"/>
                <w:sz w:val="24"/>
                <w:szCs w:val="28"/>
                <w:lang w:val="zh-CN"/>
              </w:rPr>
              <w:t>DVI</w:t>
            </w:r>
            <w:r>
              <w:rPr>
                <w:rFonts w:eastAsia="仿宋"/>
                <w:sz w:val="24"/>
                <w:szCs w:val="28"/>
                <w:lang w:val="zh-CN"/>
              </w:rPr>
              <w:t>、</w:t>
            </w:r>
            <w:r>
              <w:rPr>
                <w:rFonts w:eastAsia="仿宋"/>
                <w:sz w:val="24"/>
                <w:szCs w:val="28"/>
                <w:lang w:val="zh-CN"/>
              </w:rPr>
              <w:t>HDMI</w:t>
            </w:r>
            <w:r>
              <w:rPr>
                <w:rFonts w:eastAsia="仿宋"/>
                <w:sz w:val="24"/>
                <w:szCs w:val="28"/>
                <w:lang w:val="zh-CN"/>
              </w:rPr>
              <w:t>、</w:t>
            </w:r>
            <w:r>
              <w:rPr>
                <w:rFonts w:eastAsia="仿宋"/>
                <w:sz w:val="24"/>
                <w:szCs w:val="28"/>
                <w:lang w:val="zh-CN"/>
              </w:rPr>
              <w:t>SDI</w:t>
            </w:r>
            <w:r>
              <w:rPr>
                <w:rFonts w:eastAsia="仿宋"/>
                <w:sz w:val="24"/>
                <w:szCs w:val="28"/>
                <w:lang w:val="zh-CN"/>
              </w:rPr>
              <w:t>、</w:t>
            </w:r>
            <w:r>
              <w:rPr>
                <w:rFonts w:eastAsia="仿宋"/>
                <w:sz w:val="24"/>
                <w:szCs w:val="28"/>
                <w:lang w:val="zh-CN"/>
              </w:rPr>
              <w:t>DP</w:t>
            </w:r>
            <w:r>
              <w:rPr>
                <w:rFonts w:eastAsia="仿宋"/>
                <w:sz w:val="24"/>
                <w:szCs w:val="28"/>
                <w:lang w:val="zh-CN"/>
              </w:rPr>
              <w:t>、</w:t>
            </w:r>
            <w:r>
              <w:rPr>
                <w:rFonts w:eastAsia="仿宋"/>
                <w:sz w:val="24"/>
                <w:szCs w:val="28"/>
                <w:lang w:val="zh-CN"/>
              </w:rPr>
              <w:t>YPbPr</w:t>
            </w:r>
            <w:r>
              <w:rPr>
                <w:rFonts w:eastAsia="仿宋"/>
                <w:sz w:val="24"/>
                <w:szCs w:val="28"/>
                <w:lang w:val="zh-CN"/>
              </w:rPr>
              <w:t>、</w:t>
            </w:r>
            <w:r>
              <w:rPr>
                <w:rFonts w:eastAsia="仿宋"/>
                <w:sz w:val="24"/>
                <w:szCs w:val="28"/>
                <w:lang w:val="zh-CN"/>
              </w:rPr>
              <w:t>VGA</w:t>
            </w:r>
            <w:r>
              <w:rPr>
                <w:rFonts w:eastAsia="仿宋"/>
                <w:sz w:val="24"/>
                <w:szCs w:val="28"/>
                <w:lang w:val="zh-CN"/>
              </w:rPr>
              <w:t>、</w:t>
            </w:r>
            <w:r>
              <w:rPr>
                <w:rFonts w:eastAsia="仿宋"/>
                <w:sz w:val="24"/>
                <w:szCs w:val="28"/>
                <w:lang w:val="zh-CN"/>
              </w:rPr>
              <w:t>CVBS</w:t>
            </w:r>
            <w:r>
              <w:rPr>
                <w:rFonts w:eastAsia="仿宋"/>
                <w:sz w:val="24"/>
                <w:szCs w:val="28"/>
                <w:lang w:val="zh-CN"/>
              </w:rPr>
              <w:t>、</w:t>
            </w:r>
            <w:r>
              <w:rPr>
                <w:rFonts w:eastAsia="仿宋"/>
                <w:sz w:val="24"/>
                <w:szCs w:val="28"/>
                <w:lang w:val="zh-CN"/>
              </w:rPr>
              <w:t>4K HDMI</w:t>
            </w:r>
            <w:r>
              <w:rPr>
                <w:rFonts w:eastAsia="仿宋"/>
                <w:sz w:val="24"/>
                <w:szCs w:val="28"/>
                <w:lang w:val="zh-CN"/>
              </w:rPr>
              <w:t>、</w:t>
            </w:r>
            <w:r>
              <w:rPr>
                <w:rFonts w:eastAsia="仿宋"/>
                <w:sz w:val="24"/>
                <w:szCs w:val="28"/>
                <w:lang w:val="zh-CN"/>
              </w:rPr>
              <w:t>IP</w:t>
            </w:r>
            <w:r>
              <w:rPr>
                <w:rFonts w:eastAsia="仿宋"/>
                <w:sz w:val="24"/>
                <w:szCs w:val="28"/>
                <w:lang w:val="zh-CN"/>
              </w:rPr>
              <w:t>、</w:t>
            </w:r>
            <w:r>
              <w:rPr>
                <w:rFonts w:eastAsia="仿宋"/>
                <w:sz w:val="24"/>
                <w:szCs w:val="28"/>
                <w:lang w:val="zh-CN"/>
              </w:rPr>
              <w:t>HDBaseT</w:t>
            </w:r>
            <w:r>
              <w:rPr>
                <w:rFonts w:eastAsia="仿宋"/>
                <w:sz w:val="24"/>
                <w:szCs w:val="28"/>
                <w:lang w:val="zh-CN"/>
              </w:rPr>
              <w:t>、</w:t>
            </w:r>
            <w:r>
              <w:rPr>
                <w:rFonts w:eastAsia="仿宋"/>
                <w:sz w:val="24"/>
                <w:szCs w:val="28"/>
                <w:lang w:val="zh-CN"/>
              </w:rPr>
              <w:t>4K HDBaseT</w:t>
            </w:r>
            <w:r>
              <w:rPr>
                <w:rFonts w:eastAsia="仿宋"/>
                <w:sz w:val="24"/>
                <w:szCs w:val="28"/>
                <w:lang w:val="zh-CN"/>
              </w:rPr>
              <w:t>、</w:t>
            </w:r>
            <w:r>
              <w:rPr>
                <w:rFonts w:eastAsia="仿宋"/>
                <w:sz w:val="24"/>
                <w:szCs w:val="28"/>
                <w:lang w:val="zh-CN"/>
              </w:rPr>
              <w:t>Fiber</w:t>
            </w:r>
            <w:r>
              <w:rPr>
                <w:rFonts w:eastAsia="仿宋"/>
                <w:sz w:val="24"/>
                <w:szCs w:val="28"/>
                <w:lang w:val="zh-CN"/>
              </w:rPr>
              <w:t>等信号输入输出。</w:t>
            </w:r>
          </w:p>
          <w:p w:rsidR="007942FF" w:rsidRDefault="00F22BB8" w:rsidP="00371EF0">
            <w:pPr>
              <w:snapToGrid w:val="0"/>
              <w:jc w:val="left"/>
              <w:rPr>
                <w:rFonts w:eastAsia="仿宋"/>
                <w:sz w:val="24"/>
                <w:szCs w:val="28"/>
                <w:lang w:val="zh-CN"/>
              </w:rPr>
            </w:pPr>
            <w:r>
              <w:rPr>
                <w:rFonts w:eastAsia="仿宋"/>
                <w:sz w:val="24"/>
                <w:szCs w:val="28"/>
                <w:lang w:val="zh-CN"/>
              </w:rPr>
              <w:t>★4</w:t>
            </w:r>
            <w:r>
              <w:rPr>
                <w:rFonts w:eastAsia="仿宋"/>
                <w:sz w:val="24"/>
                <w:szCs w:val="28"/>
                <w:lang w:val="zh-CN"/>
              </w:rPr>
              <w:t>、针对</w:t>
            </w:r>
            <w:r>
              <w:rPr>
                <w:rFonts w:eastAsia="仿宋"/>
                <w:sz w:val="24"/>
                <w:szCs w:val="28"/>
                <w:lang w:val="zh-CN"/>
              </w:rPr>
              <w:t>1920x1080p@60Hz</w:t>
            </w:r>
            <w:r>
              <w:rPr>
                <w:rFonts w:eastAsia="仿宋"/>
                <w:sz w:val="24"/>
                <w:szCs w:val="28"/>
                <w:lang w:val="zh-CN"/>
              </w:rPr>
              <w:t>信号，处理平台内部不进行任何抽帧，满帧输出至显示设备。（提供</w:t>
            </w:r>
            <w:r>
              <w:rPr>
                <w:rFonts w:eastAsia="仿宋"/>
                <w:sz w:val="24"/>
                <w:szCs w:val="28"/>
                <w:lang w:val="zh-CN"/>
              </w:rPr>
              <w:t>CNAS</w:t>
            </w:r>
            <w:r>
              <w:rPr>
                <w:rFonts w:eastAsia="仿宋"/>
                <w:sz w:val="24"/>
                <w:szCs w:val="28"/>
                <w:lang w:val="zh-CN"/>
              </w:rPr>
              <w:t>机构认可的第三方检测报告，并加盖投标人</w:t>
            </w:r>
            <w:r>
              <w:rPr>
                <w:rFonts w:eastAsia="仿宋"/>
                <w:sz w:val="24"/>
                <w:szCs w:val="28"/>
                <w:lang w:val="zh-CN"/>
              </w:rPr>
              <w:t>鲜章）</w:t>
            </w:r>
          </w:p>
          <w:p w:rsidR="007942FF" w:rsidRDefault="00F22BB8" w:rsidP="00371EF0">
            <w:pPr>
              <w:snapToGrid w:val="0"/>
              <w:jc w:val="left"/>
              <w:rPr>
                <w:rFonts w:eastAsia="仿宋"/>
                <w:sz w:val="24"/>
                <w:szCs w:val="28"/>
                <w:lang w:val="zh-CN"/>
              </w:rPr>
            </w:pPr>
            <w:r>
              <w:rPr>
                <w:rFonts w:eastAsia="仿宋"/>
                <w:sz w:val="24"/>
                <w:szCs w:val="28"/>
                <w:lang w:val="zh-CN"/>
              </w:rPr>
              <w:t>5</w:t>
            </w:r>
            <w:r>
              <w:rPr>
                <w:rFonts w:eastAsia="仿宋"/>
                <w:sz w:val="24"/>
                <w:szCs w:val="28"/>
                <w:lang w:val="zh-CN"/>
              </w:rPr>
              <w:t>、支持窗口拼接、开窗、叠加、漫游、切换、缩放、跨屏、拉伸、拖拽、画中画、多画面分割功能。</w:t>
            </w:r>
          </w:p>
          <w:p w:rsidR="007942FF" w:rsidRDefault="00F22BB8" w:rsidP="00371EF0">
            <w:pPr>
              <w:snapToGrid w:val="0"/>
              <w:jc w:val="left"/>
              <w:rPr>
                <w:rFonts w:eastAsia="仿宋"/>
                <w:sz w:val="24"/>
                <w:szCs w:val="28"/>
                <w:lang w:val="zh-CN"/>
              </w:rPr>
            </w:pPr>
            <w:r>
              <w:rPr>
                <w:rFonts w:eastAsia="仿宋"/>
                <w:sz w:val="24"/>
                <w:szCs w:val="28"/>
                <w:lang w:val="zh-CN"/>
              </w:rPr>
              <w:t>6</w:t>
            </w:r>
            <w:r>
              <w:rPr>
                <w:rFonts w:eastAsia="仿宋"/>
                <w:sz w:val="24"/>
                <w:szCs w:val="28"/>
                <w:lang w:val="zh-CN"/>
              </w:rPr>
              <w:t>、具备矩阵功能，可实现不同信号的拼接显示，同时支持切换不同的信号到多个显示屏。</w:t>
            </w:r>
          </w:p>
          <w:p w:rsidR="007942FF" w:rsidRDefault="00F22BB8" w:rsidP="00371EF0">
            <w:pPr>
              <w:snapToGrid w:val="0"/>
              <w:jc w:val="left"/>
              <w:rPr>
                <w:rFonts w:eastAsia="仿宋"/>
                <w:sz w:val="24"/>
                <w:szCs w:val="28"/>
                <w:lang w:val="zh-CN"/>
              </w:rPr>
            </w:pPr>
            <w:r>
              <w:rPr>
                <w:rFonts w:eastAsia="仿宋"/>
                <w:sz w:val="24"/>
                <w:szCs w:val="28"/>
                <w:lang w:val="zh-CN"/>
              </w:rPr>
              <w:t>7</w:t>
            </w:r>
            <w:r>
              <w:rPr>
                <w:rFonts w:eastAsia="仿宋"/>
                <w:sz w:val="24"/>
                <w:szCs w:val="28"/>
                <w:lang w:val="zh-CN"/>
              </w:rPr>
              <w:t>、支持无级缩放功能，在</w:t>
            </w:r>
            <w:r>
              <w:rPr>
                <w:rFonts w:eastAsia="仿宋"/>
                <w:sz w:val="24"/>
                <w:szCs w:val="28"/>
                <w:lang w:val="zh-CN"/>
              </w:rPr>
              <w:t>LED</w:t>
            </w:r>
            <w:r>
              <w:rPr>
                <w:rFonts w:eastAsia="仿宋"/>
                <w:sz w:val="24"/>
                <w:szCs w:val="28"/>
                <w:lang w:val="zh-CN"/>
              </w:rPr>
              <w:t>屏上显示图表或文字时，显示画面缩小至</w:t>
            </w:r>
            <w:r>
              <w:rPr>
                <w:rFonts w:eastAsia="仿宋"/>
                <w:sz w:val="24"/>
                <w:szCs w:val="28"/>
                <w:lang w:val="zh-CN"/>
              </w:rPr>
              <w:t>1/16</w:t>
            </w:r>
            <w:r>
              <w:rPr>
                <w:rFonts w:eastAsia="仿宋"/>
                <w:sz w:val="24"/>
                <w:szCs w:val="28"/>
                <w:lang w:val="zh-CN"/>
              </w:rPr>
              <w:t>时，显示内容无丢失</w:t>
            </w:r>
          </w:p>
          <w:p w:rsidR="007942FF" w:rsidRDefault="00F22BB8" w:rsidP="00371EF0">
            <w:pPr>
              <w:snapToGrid w:val="0"/>
              <w:jc w:val="left"/>
              <w:rPr>
                <w:rFonts w:eastAsia="仿宋"/>
                <w:sz w:val="24"/>
                <w:szCs w:val="28"/>
                <w:lang w:val="zh-CN"/>
              </w:rPr>
            </w:pPr>
            <w:r>
              <w:rPr>
                <w:rFonts w:eastAsia="仿宋"/>
                <w:sz w:val="24"/>
                <w:szCs w:val="28"/>
                <w:lang w:val="zh-CN"/>
              </w:rPr>
              <w:t>8</w:t>
            </w:r>
            <w:r>
              <w:rPr>
                <w:rFonts w:eastAsia="仿宋"/>
                <w:sz w:val="24"/>
                <w:szCs w:val="28"/>
                <w:lang w:val="zh-CN"/>
              </w:rPr>
              <w:t>、单台设备支持对多组屏同时控制，多组屏的数量不受限制。</w:t>
            </w:r>
          </w:p>
          <w:p w:rsidR="007942FF" w:rsidRDefault="00F22BB8" w:rsidP="00371EF0">
            <w:pPr>
              <w:snapToGrid w:val="0"/>
              <w:jc w:val="left"/>
              <w:rPr>
                <w:rFonts w:eastAsia="仿宋"/>
                <w:sz w:val="24"/>
                <w:szCs w:val="28"/>
                <w:lang w:val="zh-CN"/>
              </w:rPr>
            </w:pPr>
            <w:r>
              <w:rPr>
                <w:rFonts w:eastAsia="仿宋"/>
                <w:sz w:val="24"/>
                <w:szCs w:val="28"/>
                <w:lang w:val="zh-CN"/>
              </w:rPr>
              <w:t>9</w:t>
            </w:r>
            <w:r>
              <w:rPr>
                <w:rFonts w:eastAsia="仿宋"/>
                <w:sz w:val="24"/>
                <w:szCs w:val="28"/>
                <w:lang w:val="zh-CN"/>
              </w:rPr>
              <w:t>、支持预存场景，支持场景一键切换，支持场景轮巡；支持开窗及场景的预布局。</w:t>
            </w:r>
          </w:p>
          <w:p w:rsidR="007942FF" w:rsidRDefault="00F22BB8" w:rsidP="00371EF0">
            <w:pPr>
              <w:snapToGrid w:val="0"/>
              <w:jc w:val="left"/>
              <w:rPr>
                <w:rFonts w:eastAsia="仿宋"/>
                <w:sz w:val="24"/>
                <w:szCs w:val="28"/>
                <w:lang w:val="zh-CN"/>
              </w:rPr>
            </w:pPr>
            <w:r>
              <w:rPr>
                <w:rFonts w:eastAsia="仿宋"/>
                <w:sz w:val="24"/>
                <w:szCs w:val="28"/>
                <w:lang w:val="zh-CN"/>
              </w:rPr>
              <w:t>10</w:t>
            </w:r>
            <w:r>
              <w:rPr>
                <w:rFonts w:eastAsia="仿宋"/>
                <w:sz w:val="24"/>
                <w:szCs w:val="28"/>
                <w:lang w:val="zh-CN"/>
              </w:rPr>
              <w:t>、支持对输入源图像进行裁剪，支持输入像素点进行精确裁剪或鼠标拖拽方式进行可视化裁剪。</w:t>
            </w:r>
          </w:p>
          <w:p w:rsidR="007942FF" w:rsidRDefault="00F22BB8" w:rsidP="00371EF0">
            <w:pPr>
              <w:snapToGrid w:val="0"/>
              <w:jc w:val="left"/>
              <w:rPr>
                <w:rFonts w:eastAsia="仿宋"/>
                <w:sz w:val="24"/>
                <w:szCs w:val="28"/>
                <w:lang w:val="zh-CN"/>
              </w:rPr>
            </w:pPr>
            <w:r>
              <w:rPr>
                <w:rFonts w:eastAsia="仿宋"/>
                <w:sz w:val="24"/>
                <w:szCs w:val="28"/>
                <w:lang w:val="zh-CN"/>
              </w:rPr>
              <w:t>11</w:t>
            </w:r>
            <w:r>
              <w:rPr>
                <w:rFonts w:eastAsia="仿宋"/>
                <w:sz w:val="24"/>
                <w:szCs w:val="28"/>
                <w:lang w:val="zh-CN"/>
              </w:rPr>
              <w:t>、支持台标功能，在信号源上叠加相应的字幕，可设置文字字体、大小、颜色、背景颜色以及台标的缩放。</w:t>
            </w:r>
          </w:p>
          <w:p w:rsidR="007942FF" w:rsidRDefault="00F22BB8" w:rsidP="00371EF0">
            <w:pPr>
              <w:snapToGrid w:val="0"/>
              <w:jc w:val="left"/>
              <w:rPr>
                <w:rFonts w:eastAsia="仿宋"/>
                <w:sz w:val="24"/>
                <w:szCs w:val="28"/>
                <w:lang w:val="zh-CN"/>
              </w:rPr>
            </w:pPr>
            <w:r>
              <w:rPr>
                <w:rFonts w:eastAsia="仿宋"/>
                <w:sz w:val="24"/>
                <w:szCs w:val="28"/>
                <w:lang w:val="zh-CN"/>
              </w:rPr>
              <w:t>12</w:t>
            </w:r>
            <w:r>
              <w:rPr>
                <w:rFonts w:eastAsia="仿宋"/>
                <w:sz w:val="24"/>
                <w:szCs w:val="28"/>
                <w:lang w:val="zh-CN"/>
              </w:rPr>
              <w:t>、支持在屏幕上显示滚动的字幕或者静态条幅；字幕的字体大小、颜色、底色及滚动速度可自定义设置；条幅布局可选，条幅内容可编辑文字或者导入图片，</w:t>
            </w:r>
            <w:r>
              <w:rPr>
                <w:rFonts w:eastAsia="仿宋"/>
                <w:sz w:val="24"/>
                <w:szCs w:val="28"/>
                <w:lang w:val="zh-CN"/>
              </w:rPr>
              <w:lastRenderedPageBreak/>
              <w:t>字体类型、大小、颜色、对齐方式、字间距分区域可配，可实时动态显示日期和时间</w:t>
            </w:r>
          </w:p>
          <w:p w:rsidR="007942FF" w:rsidRDefault="00F22BB8" w:rsidP="00371EF0">
            <w:pPr>
              <w:snapToGrid w:val="0"/>
              <w:jc w:val="left"/>
              <w:rPr>
                <w:rFonts w:eastAsia="仿宋"/>
                <w:sz w:val="24"/>
                <w:szCs w:val="28"/>
                <w:lang w:val="zh-CN"/>
              </w:rPr>
            </w:pPr>
            <w:r>
              <w:rPr>
                <w:rFonts w:eastAsia="仿宋"/>
                <w:sz w:val="24"/>
                <w:szCs w:val="28"/>
                <w:lang w:val="zh-CN"/>
              </w:rPr>
              <w:t>13</w:t>
            </w:r>
            <w:r>
              <w:rPr>
                <w:rFonts w:eastAsia="仿宋"/>
                <w:sz w:val="24"/>
                <w:szCs w:val="28"/>
                <w:lang w:val="zh-CN"/>
              </w:rPr>
              <w:t>、支持</w:t>
            </w:r>
            <w:r>
              <w:rPr>
                <w:rFonts w:eastAsia="仿宋"/>
                <w:sz w:val="24"/>
                <w:szCs w:val="28"/>
                <w:lang w:val="zh-CN"/>
              </w:rPr>
              <w:t>B/S</w:t>
            </w:r>
            <w:r>
              <w:rPr>
                <w:rFonts w:eastAsia="仿宋"/>
                <w:sz w:val="24"/>
                <w:szCs w:val="28"/>
                <w:lang w:val="zh-CN"/>
              </w:rPr>
              <w:t>（</w:t>
            </w:r>
            <w:r>
              <w:rPr>
                <w:rFonts w:eastAsia="仿宋"/>
                <w:sz w:val="24"/>
                <w:szCs w:val="28"/>
                <w:lang w:val="zh-CN"/>
              </w:rPr>
              <w:t>Browser/Server</w:t>
            </w:r>
            <w:r>
              <w:rPr>
                <w:rFonts w:eastAsia="仿宋"/>
                <w:sz w:val="24"/>
                <w:szCs w:val="28"/>
                <w:lang w:val="zh-CN"/>
              </w:rPr>
              <w:t>，浏览器</w:t>
            </w:r>
            <w:r>
              <w:rPr>
                <w:rFonts w:eastAsia="仿宋"/>
                <w:sz w:val="24"/>
                <w:szCs w:val="28"/>
                <w:lang w:val="zh-CN"/>
              </w:rPr>
              <w:t>/</w:t>
            </w:r>
            <w:r>
              <w:rPr>
                <w:rFonts w:eastAsia="仿宋"/>
                <w:sz w:val="24"/>
                <w:szCs w:val="28"/>
                <w:lang w:val="zh-CN"/>
              </w:rPr>
              <w:t>服务器）模式及</w:t>
            </w:r>
            <w:r>
              <w:rPr>
                <w:rFonts w:eastAsia="仿宋"/>
                <w:sz w:val="24"/>
                <w:szCs w:val="28"/>
                <w:lang w:val="zh-CN"/>
              </w:rPr>
              <w:t>C/S</w:t>
            </w:r>
            <w:r>
              <w:rPr>
                <w:rFonts w:eastAsia="仿宋"/>
                <w:sz w:val="24"/>
                <w:szCs w:val="28"/>
                <w:lang w:val="zh-CN"/>
              </w:rPr>
              <w:t>（</w:t>
            </w:r>
            <w:r>
              <w:rPr>
                <w:rFonts w:eastAsia="仿宋"/>
                <w:sz w:val="24"/>
                <w:szCs w:val="28"/>
                <w:lang w:val="zh-CN"/>
              </w:rPr>
              <w:t>Client/Server</w:t>
            </w:r>
            <w:r>
              <w:rPr>
                <w:rFonts w:eastAsia="仿宋"/>
                <w:sz w:val="24"/>
                <w:szCs w:val="28"/>
                <w:lang w:val="zh-CN"/>
              </w:rPr>
              <w:t>，客户端</w:t>
            </w:r>
            <w:r>
              <w:rPr>
                <w:rFonts w:eastAsia="仿宋"/>
                <w:sz w:val="24"/>
                <w:szCs w:val="28"/>
                <w:lang w:val="zh-CN"/>
              </w:rPr>
              <w:t>/</w:t>
            </w:r>
            <w:r>
              <w:rPr>
                <w:rFonts w:eastAsia="仿宋"/>
                <w:sz w:val="24"/>
                <w:szCs w:val="28"/>
                <w:lang w:val="zh-CN"/>
              </w:rPr>
              <w:t>服务器）模式控制方式。</w:t>
            </w:r>
          </w:p>
          <w:p w:rsidR="007942FF" w:rsidRDefault="00F22BB8" w:rsidP="00371EF0">
            <w:pPr>
              <w:snapToGrid w:val="0"/>
              <w:jc w:val="left"/>
              <w:rPr>
                <w:rFonts w:eastAsia="仿宋"/>
                <w:sz w:val="24"/>
                <w:szCs w:val="28"/>
                <w:lang w:val="zh-CN"/>
              </w:rPr>
            </w:pPr>
            <w:r>
              <w:rPr>
                <w:rFonts w:eastAsia="仿宋"/>
                <w:sz w:val="24"/>
                <w:szCs w:val="28"/>
                <w:lang w:val="zh-CN"/>
              </w:rPr>
              <w:t>14</w:t>
            </w:r>
            <w:r>
              <w:rPr>
                <w:rFonts w:eastAsia="仿宋"/>
                <w:sz w:val="24"/>
                <w:szCs w:val="28"/>
                <w:lang w:val="zh-CN"/>
              </w:rPr>
              <w:t>、支持控制卡热备份，当主控制卡故障的时候，无需人为操作即</w:t>
            </w:r>
            <w:r>
              <w:rPr>
                <w:rFonts w:eastAsia="仿宋"/>
                <w:sz w:val="24"/>
                <w:szCs w:val="28"/>
                <w:lang w:val="zh-CN"/>
              </w:rPr>
              <w:t>可自动切换到备份控制卡进行设备的控制；双控制卡均故障或拔出的条件下，输出图像依然可保持原来正常的显示状态，不会出现黑屏情况</w:t>
            </w:r>
          </w:p>
          <w:p w:rsidR="007942FF" w:rsidRDefault="00F22BB8" w:rsidP="00371EF0">
            <w:pPr>
              <w:snapToGrid w:val="0"/>
              <w:jc w:val="left"/>
              <w:rPr>
                <w:rFonts w:eastAsia="仿宋"/>
                <w:sz w:val="24"/>
                <w:szCs w:val="28"/>
                <w:lang w:val="zh-CN"/>
              </w:rPr>
            </w:pPr>
            <w:r>
              <w:rPr>
                <w:rFonts w:eastAsia="仿宋"/>
                <w:sz w:val="24"/>
                <w:szCs w:val="28"/>
                <w:lang w:val="zh-CN"/>
              </w:rPr>
              <w:t>★15</w:t>
            </w:r>
            <w:r>
              <w:rPr>
                <w:rFonts w:eastAsia="仿宋"/>
                <w:sz w:val="24"/>
                <w:szCs w:val="28"/>
                <w:lang w:val="zh-CN"/>
              </w:rPr>
              <w:t>、支持设备运行状态实时监测，以图形化的方式展示一个虚拟的视频处理平台设备，通过该图形化的虚拟设备，即可直观的了解视频处理平台的实物状态，如机箱和槽位规模，业务板卡及功能模块数量、接口类型。（提供</w:t>
            </w:r>
            <w:r>
              <w:rPr>
                <w:rFonts w:eastAsia="仿宋"/>
                <w:sz w:val="24"/>
                <w:szCs w:val="28"/>
                <w:lang w:val="zh-CN"/>
              </w:rPr>
              <w:t>CNAS</w:t>
            </w:r>
            <w:r>
              <w:rPr>
                <w:rFonts w:eastAsia="仿宋"/>
                <w:sz w:val="24"/>
                <w:szCs w:val="28"/>
                <w:lang w:val="zh-CN"/>
              </w:rPr>
              <w:t>机构认可的第三方检测报告，并加盖投标人鲜章）</w:t>
            </w:r>
          </w:p>
          <w:p w:rsidR="007942FF" w:rsidRDefault="00F22BB8" w:rsidP="00371EF0">
            <w:pPr>
              <w:snapToGrid w:val="0"/>
              <w:jc w:val="left"/>
              <w:rPr>
                <w:rFonts w:eastAsia="仿宋"/>
                <w:sz w:val="24"/>
                <w:szCs w:val="28"/>
                <w:lang w:val="zh-CN"/>
              </w:rPr>
            </w:pPr>
            <w:r>
              <w:rPr>
                <w:rFonts w:eastAsia="仿宋"/>
                <w:sz w:val="24"/>
                <w:szCs w:val="28"/>
                <w:lang w:val="zh-CN"/>
              </w:rPr>
              <w:t>16</w:t>
            </w:r>
            <w:r>
              <w:rPr>
                <w:rFonts w:eastAsia="仿宋"/>
                <w:sz w:val="24"/>
                <w:szCs w:val="28"/>
                <w:lang w:val="zh-CN"/>
              </w:rPr>
              <w:t>、支持告警提示，当板卡、电源、风扇出现故障的时候，可主动发出告警提示。</w:t>
            </w:r>
          </w:p>
          <w:p w:rsidR="007942FF" w:rsidRDefault="00F22BB8" w:rsidP="00371EF0">
            <w:pPr>
              <w:snapToGrid w:val="0"/>
              <w:jc w:val="left"/>
              <w:rPr>
                <w:rFonts w:eastAsia="仿宋"/>
                <w:sz w:val="24"/>
                <w:szCs w:val="28"/>
                <w:lang w:val="zh-CN"/>
              </w:rPr>
            </w:pPr>
            <w:r>
              <w:rPr>
                <w:rFonts w:eastAsia="仿宋"/>
                <w:sz w:val="24"/>
                <w:szCs w:val="28"/>
                <w:lang w:val="zh-CN"/>
              </w:rPr>
              <w:t>17</w:t>
            </w:r>
            <w:r>
              <w:rPr>
                <w:rFonts w:eastAsia="仿宋"/>
                <w:sz w:val="24"/>
                <w:szCs w:val="28"/>
                <w:lang w:val="zh-CN"/>
              </w:rPr>
              <w:t>、支持系统数据备份恢复，备份的数据包括系统的配置、当前</w:t>
            </w:r>
            <w:r>
              <w:rPr>
                <w:rFonts w:eastAsia="仿宋"/>
                <w:sz w:val="24"/>
                <w:szCs w:val="28"/>
                <w:lang w:val="zh-CN"/>
              </w:rPr>
              <w:t>拼接模式、拼接场景、窗口、大屏配置、用户信息、分辨率、快捷键配置信息。</w:t>
            </w:r>
          </w:p>
          <w:p w:rsidR="007942FF" w:rsidRDefault="00F22BB8" w:rsidP="00371EF0">
            <w:pPr>
              <w:snapToGrid w:val="0"/>
              <w:jc w:val="left"/>
              <w:rPr>
                <w:rFonts w:eastAsia="仿宋"/>
                <w:sz w:val="24"/>
                <w:szCs w:val="28"/>
                <w:lang w:val="zh-CN"/>
              </w:rPr>
            </w:pPr>
            <w:r>
              <w:rPr>
                <w:rFonts w:eastAsia="仿宋"/>
                <w:sz w:val="24"/>
                <w:szCs w:val="28"/>
                <w:lang w:val="zh-CN"/>
              </w:rPr>
              <w:t>18</w:t>
            </w:r>
            <w:r>
              <w:rPr>
                <w:rFonts w:eastAsia="仿宋"/>
                <w:sz w:val="24"/>
                <w:szCs w:val="28"/>
                <w:lang w:val="zh-CN"/>
              </w:rPr>
              <w:t>、为了体现设备稳定性，要求设备平均无故障时间</w:t>
            </w:r>
            <w:r>
              <w:rPr>
                <w:rFonts w:eastAsia="仿宋"/>
                <w:sz w:val="24"/>
                <w:szCs w:val="28"/>
                <w:lang w:val="zh-CN"/>
              </w:rPr>
              <w:t>MTBF</w:t>
            </w:r>
            <w:r>
              <w:rPr>
                <w:rFonts w:eastAsia="仿宋"/>
                <w:sz w:val="24"/>
                <w:szCs w:val="28"/>
                <w:lang w:val="zh-CN"/>
              </w:rPr>
              <w:t>大于</w:t>
            </w:r>
            <w:r>
              <w:rPr>
                <w:rFonts w:eastAsia="仿宋"/>
                <w:sz w:val="24"/>
                <w:szCs w:val="28"/>
                <w:lang w:val="zh-CN"/>
              </w:rPr>
              <w:t>100000</w:t>
            </w:r>
            <w:r>
              <w:rPr>
                <w:rFonts w:eastAsia="仿宋"/>
                <w:sz w:val="24"/>
                <w:szCs w:val="28"/>
                <w:lang w:val="zh-CN"/>
              </w:rPr>
              <w:t>小时，提供第三方权威机构出具的检测报告；为了体现设备在高低温环境中的正常运行质量</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1</w:t>
            </w:r>
            <w:r>
              <w:rPr>
                <w:rFonts w:eastAsia="仿宋"/>
                <w:sz w:val="24"/>
                <w:szCs w:val="28"/>
                <w:lang w:val="zh-CN"/>
              </w:rPr>
              <w:t>台</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-★1</w:t>
            </w:r>
            <w:r>
              <w:rPr>
                <w:rFonts w:eastAsia="仿宋"/>
                <w:sz w:val="24"/>
                <w:szCs w:val="28"/>
                <w:lang w:val="zh-CN"/>
              </w:rPr>
              <w:t>、针对</w:t>
            </w:r>
            <w:r>
              <w:rPr>
                <w:rFonts w:eastAsia="仿宋"/>
                <w:sz w:val="24"/>
                <w:szCs w:val="28"/>
                <w:lang w:val="zh-CN"/>
              </w:rPr>
              <w:t>1920x1080p@60Hz</w:t>
            </w:r>
            <w:r>
              <w:rPr>
                <w:rFonts w:eastAsia="仿宋"/>
                <w:sz w:val="24"/>
                <w:szCs w:val="28"/>
                <w:lang w:val="zh-CN"/>
              </w:rPr>
              <w:t>信号，处理平台内部不进行任何抽帧，满帧输出至显示设备。（提供</w:t>
            </w:r>
            <w:r>
              <w:rPr>
                <w:rFonts w:eastAsia="仿宋"/>
                <w:sz w:val="24"/>
                <w:szCs w:val="28"/>
                <w:lang w:val="zh-CN"/>
              </w:rPr>
              <w:t>CNAS</w:t>
            </w:r>
            <w:r>
              <w:rPr>
                <w:rFonts w:eastAsia="仿宋"/>
                <w:sz w:val="24"/>
                <w:szCs w:val="28"/>
                <w:lang w:val="zh-CN"/>
              </w:rPr>
              <w:t>机构认可的第三方检测报告，并加盖投标人鲜章）</w:t>
            </w:r>
          </w:p>
          <w:p w:rsidR="007942FF" w:rsidRDefault="00F22BB8" w:rsidP="00371EF0">
            <w:pPr>
              <w:snapToGrid w:val="0"/>
              <w:jc w:val="left"/>
              <w:rPr>
                <w:rFonts w:eastAsia="仿宋"/>
                <w:sz w:val="24"/>
                <w:szCs w:val="28"/>
                <w:lang w:val="zh-CN"/>
              </w:rPr>
            </w:pPr>
            <w:r>
              <w:rPr>
                <w:rFonts w:eastAsia="仿宋"/>
                <w:sz w:val="24"/>
                <w:szCs w:val="28"/>
                <w:lang w:val="zh-CN"/>
              </w:rPr>
              <w:lastRenderedPageBreak/>
              <w:t>★2</w:t>
            </w:r>
            <w:r>
              <w:rPr>
                <w:rFonts w:eastAsia="仿宋"/>
                <w:sz w:val="24"/>
                <w:szCs w:val="28"/>
                <w:lang w:val="zh-CN"/>
              </w:rPr>
              <w:t>、支持设备运行状态实时监测，以图形化的方式展示一个虚拟的视频处理平台设备，通过该图形化的虚拟设备，即可直观的了解视频处理</w:t>
            </w:r>
            <w:r>
              <w:rPr>
                <w:rFonts w:eastAsia="仿宋"/>
                <w:sz w:val="24"/>
                <w:szCs w:val="28"/>
                <w:lang w:val="zh-CN"/>
              </w:rPr>
              <w:t>平台的实物状态，如机箱和槽位规模，业务板卡及功能模块数量、接口类型。（提供</w:t>
            </w:r>
            <w:r>
              <w:rPr>
                <w:rFonts w:eastAsia="仿宋"/>
                <w:sz w:val="24"/>
                <w:szCs w:val="28"/>
                <w:lang w:val="zh-CN"/>
              </w:rPr>
              <w:t>CNAS</w:t>
            </w:r>
            <w:r>
              <w:rPr>
                <w:rFonts w:eastAsia="仿宋"/>
                <w:sz w:val="24"/>
                <w:szCs w:val="28"/>
                <w:lang w:val="zh-CN"/>
              </w:rPr>
              <w:t>机构认可的第三方检测报告，并加盖投标人鲜章）</w:t>
            </w:r>
          </w:p>
          <w:p w:rsidR="007942FF" w:rsidRDefault="007942FF" w:rsidP="00371EF0">
            <w:pPr>
              <w:snapToGrid w:val="0"/>
              <w:jc w:val="left"/>
              <w:rPr>
                <w:rFonts w:eastAsia="仿宋"/>
                <w:sz w:val="24"/>
                <w:szCs w:val="28"/>
                <w:lang w:val="zh-CN"/>
              </w:rPr>
            </w:pP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是</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5</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SDI</w:t>
            </w:r>
            <w:r>
              <w:rPr>
                <w:rFonts w:eastAsia="仿宋"/>
                <w:sz w:val="24"/>
                <w:szCs w:val="28"/>
                <w:lang w:val="zh-CN"/>
              </w:rPr>
              <w:t>光纤收发器</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DB-AVCL-SDI-F1-K-SDI</w:t>
            </w:r>
            <w:r>
              <w:rPr>
                <w:rFonts w:eastAsia="仿宋"/>
                <w:sz w:val="24"/>
                <w:szCs w:val="28"/>
                <w:lang w:val="zh-CN"/>
              </w:rPr>
              <w:t>光纤传输，支持多模和单模光纤，支持</w:t>
            </w:r>
            <w:r>
              <w:rPr>
                <w:rFonts w:eastAsia="仿宋"/>
                <w:sz w:val="24"/>
                <w:szCs w:val="28"/>
                <w:lang w:val="zh-CN"/>
              </w:rPr>
              <w:t>HDCP</w:t>
            </w:r>
            <w:r>
              <w:rPr>
                <w:rFonts w:eastAsia="仿宋"/>
                <w:sz w:val="24"/>
                <w:szCs w:val="28"/>
                <w:lang w:val="zh-CN"/>
              </w:rPr>
              <w:t>，</w:t>
            </w:r>
            <w:r>
              <w:rPr>
                <w:rFonts w:eastAsia="仿宋"/>
                <w:sz w:val="24"/>
                <w:szCs w:val="28"/>
                <w:lang w:val="zh-CN"/>
              </w:rPr>
              <w:t xml:space="preserve">1920*1200 </w:t>
            </w:r>
            <w:r>
              <w:rPr>
                <w:rFonts w:eastAsia="仿宋"/>
                <w:sz w:val="24"/>
                <w:szCs w:val="28"/>
                <w:lang w:val="zh-CN"/>
              </w:rPr>
              <w:t>以下的所有分辨率传输大于</w:t>
            </w:r>
            <w:r>
              <w:rPr>
                <w:rFonts w:eastAsia="仿宋"/>
                <w:sz w:val="24"/>
                <w:szCs w:val="28"/>
                <w:lang w:val="zh-CN"/>
              </w:rPr>
              <w:t>2000</w:t>
            </w:r>
            <w:r>
              <w:rPr>
                <w:rFonts w:eastAsia="仿宋"/>
                <w:sz w:val="24"/>
                <w:szCs w:val="28"/>
                <w:lang w:val="zh-CN"/>
              </w:rPr>
              <w:t>米，并具有</w:t>
            </w:r>
            <w:r>
              <w:rPr>
                <w:rFonts w:eastAsia="仿宋"/>
                <w:sz w:val="24"/>
                <w:szCs w:val="28"/>
                <w:lang w:val="zh-CN"/>
              </w:rPr>
              <w:t>EDID</w:t>
            </w:r>
            <w:r>
              <w:rPr>
                <w:rFonts w:eastAsia="仿宋"/>
                <w:sz w:val="24"/>
                <w:szCs w:val="28"/>
                <w:lang w:val="zh-CN"/>
              </w:rPr>
              <w:t>功能。</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w:t>
            </w:r>
            <w:r>
              <w:rPr>
                <w:rFonts w:eastAsia="仿宋"/>
                <w:sz w:val="24"/>
                <w:szCs w:val="28"/>
                <w:lang w:val="zh-CN"/>
              </w:rPr>
              <w:t>只</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6</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摄像机支架</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定制</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w:t>
            </w:r>
            <w:r>
              <w:rPr>
                <w:rFonts w:eastAsia="仿宋"/>
                <w:sz w:val="24"/>
                <w:szCs w:val="28"/>
                <w:lang w:val="zh-CN"/>
              </w:rPr>
              <w:t>个</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7</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鹅颈话筒</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1</w:t>
            </w:r>
            <w:r>
              <w:rPr>
                <w:rFonts w:eastAsia="仿宋"/>
                <w:sz w:val="24"/>
                <w:szCs w:val="28"/>
                <w:lang w:val="zh-CN"/>
              </w:rPr>
              <w:t>、双咪芯矩阵拾音技术，实现超心型指向性</w:t>
            </w:r>
          </w:p>
          <w:p w:rsidR="007942FF" w:rsidRDefault="00F22BB8" w:rsidP="00371EF0">
            <w:pPr>
              <w:snapToGrid w:val="0"/>
              <w:jc w:val="left"/>
              <w:rPr>
                <w:rFonts w:eastAsia="仿宋"/>
                <w:sz w:val="24"/>
                <w:szCs w:val="28"/>
                <w:lang w:val="zh-CN"/>
              </w:rPr>
            </w:pPr>
            <w:r>
              <w:rPr>
                <w:rFonts w:eastAsia="仿宋"/>
                <w:sz w:val="24"/>
                <w:szCs w:val="28"/>
                <w:lang w:val="zh-CN"/>
              </w:rPr>
              <w:t>2</w:t>
            </w:r>
            <w:r>
              <w:rPr>
                <w:rFonts w:eastAsia="仿宋"/>
                <w:sz w:val="24"/>
                <w:szCs w:val="28"/>
                <w:lang w:val="zh-CN"/>
              </w:rPr>
              <w:t>、麦克风拾音距离</w:t>
            </w:r>
            <w:r>
              <w:rPr>
                <w:rFonts w:eastAsia="仿宋"/>
                <w:sz w:val="24"/>
                <w:szCs w:val="28"/>
                <w:lang w:val="zh-CN"/>
              </w:rPr>
              <w:t>30—50cm</w:t>
            </w:r>
            <w:r>
              <w:rPr>
                <w:rFonts w:eastAsia="仿宋"/>
                <w:sz w:val="24"/>
                <w:szCs w:val="28"/>
                <w:lang w:val="zh-CN"/>
              </w:rPr>
              <w:t>，适合远距离拾音要求</w:t>
            </w:r>
          </w:p>
          <w:p w:rsidR="007942FF" w:rsidRDefault="00F22BB8" w:rsidP="00371EF0">
            <w:pPr>
              <w:snapToGrid w:val="0"/>
              <w:jc w:val="left"/>
              <w:rPr>
                <w:rFonts w:eastAsia="仿宋"/>
                <w:sz w:val="24"/>
                <w:szCs w:val="28"/>
                <w:lang w:val="zh-CN"/>
              </w:rPr>
            </w:pPr>
            <w:r>
              <w:rPr>
                <w:rFonts w:eastAsia="仿宋"/>
                <w:sz w:val="24"/>
                <w:szCs w:val="28"/>
                <w:lang w:val="zh-CN"/>
              </w:rPr>
              <w:t>3</w:t>
            </w:r>
            <w:r>
              <w:rPr>
                <w:rFonts w:eastAsia="仿宋"/>
                <w:sz w:val="24"/>
                <w:szCs w:val="28"/>
                <w:lang w:val="zh-CN"/>
              </w:rPr>
              <w:t>、特别设计的无冲击声静音开关，方便会场使用</w:t>
            </w:r>
          </w:p>
          <w:p w:rsidR="007942FF" w:rsidRDefault="00F22BB8" w:rsidP="00371EF0">
            <w:pPr>
              <w:snapToGrid w:val="0"/>
              <w:jc w:val="left"/>
              <w:rPr>
                <w:rFonts w:eastAsia="仿宋"/>
                <w:sz w:val="24"/>
                <w:szCs w:val="28"/>
                <w:lang w:val="zh-CN"/>
              </w:rPr>
            </w:pPr>
            <w:r>
              <w:rPr>
                <w:rFonts w:eastAsia="仿宋"/>
                <w:sz w:val="24"/>
                <w:szCs w:val="28"/>
                <w:lang w:val="zh-CN"/>
              </w:rPr>
              <w:t>4</w:t>
            </w:r>
            <w:r>
              <w:rPr>
                <w:rFonts w:eastAsia="仿宋"/>
                <w:sz w:val="24"/>
                <w:szCs w:val="28"/>
                <w:lang w:val="zh-CN"/>
              </w:rPr>
              <w:t>、双软管鹅颈式话筒杆，可将拾音头灵活调到任意方向</w:t>
            </w:r>
          </w:p>
          <w:p w:rsidR="007942FF" w:rsidRDefault="00F22BB8" w:rsidP="00371EF0">
            <w:pPr>
              <w:snapToGrid w:val="0"/>
              <w:jc w:val="left"/>
              <w:rPr>
                <w:rFonts w:eastAsia="仿宋"/>
                <w:sz w:val="24"/>
                <w:szCs w:val="28"/>
                <w:lang w:val="zh-CN"/>
              </w:rPr>
            </w:pPr>
            <w:r>
              <w:rPr>
                <w:rFonts w:eastAsia="仿宋"/>
                <w:sz w:val="24"/>
                <w:szCs w:val="28"/>
                <w:lang w:val="zh-CN"/>
              </w:rPr>
              <w:t>5</w:t>
            </w:r>
            <w:r>
              <w:rPr>
                <w:rFonts w:eastAsia="仿宋"/>
                <w:sz w:val="24"/>
                <w:szCs w:val="28"/>
                <w:lang w:val="zh-CN"/>
              </w:rPr>
              <w:t>、换能方式</w:t>
            </w:r>
            <w:r>
              <w:rPr>
                <w:rFonts w:eastAsia="仿宋"/>
                <w:sz w:val="24"/>
                <w:szCs w:val="28"/>
                <w:lang w:val="zh-CN"/>
              </w:rPr>
              <w:t xml:space="preserve">:         </w:t>
            </w:r>
            <w:r>
              <w:rPr>
                <w:rFonts w:eastAsia="仿宋"/>
                <w:sz w:val="24"/>
                <w:szCs w:val="28"/>
                <w:lang w:val="zh-CN"/>
              </w:rPr>
              <w:t>电容式</w:t>
            </w:r>
          </w:p>
          <w:p w:rsidR="007942FF" w:rsidRDefault="00F22BB8" w:rsidP="00371EF0">
            <w:pPr>
              <w:snapToGrid w:val="0"/>
              <w:jc w:val="left"/>
              <w:rPr>
                <w:rFonts w:eastAsia="仿宋"/>
                <w:sz w:val="24"/>
                <w:szCs w:val="28"/>
                <w:lang w:val="zh-CN"/>
              </w:rPr>
            </w:pPr>
            <w:r>
              <w:rPr>
                <w:rFonts w:eastAsia="仿宋"/>
                <w:sz w:val="24"/>
                <w:szCs w:val="28"/>
                <w:lang w:val="zh-CN"/>
              </w:rPr>
              <w:t>6</w:t>
            </w:r>
            <w:r>
              <w:rPr>
                <w:rFonts w:eastAsia="仿宋"/>
                <w:sz w:val="24"/>
                <w:szCs w:val="28"/>
                <w:lang w:val="zh-CN"/>
              </w:rPr>
              <w:t>、指</w:t>
            </w:r>
            <w:r>
              <w:rPr>
                <w:rFonts w:eastAsia="仿宋"/>
                <w:sz w:val="24"/>
                <w:szCs w:val="28"/>
                <w:lang w:val="zh-CN"/>
              </w:rPr>
              <w:t xml:space="preserve"> </w:t>
            </w:r>
            <w:r>
              <w:rPr>
                <w:rFonts w:eastAsia="仿宋"/>
                <w:sz w:val="24"/>
                <w:szCs w:val="28"/>
                <w:lang w:val="zh-CN"/>
              </w:rPr>
              <w:t>向</w:t>
            </w:r>
            <w:r>
              <w:rPr>
                <w:rFonts w:eastAsia="仿宋"/>
                <w:sz w:val="24"/>
                <w:szCs w:val="28"/>
                <w:lang w:val="zh-CN"/>
              </w:rPr>
              <w:t xml:space="preserve"> </w:t>
            </w:r>
            <w:r>
              <w:rPr>
                <w:rFonts w:eastAsia="仿宋"/>
                <w:sz w:val="24"/>
                <w:szCs w:val="28"/>
                <w:lang w:val="zh-CN"/>
              </w:rPr>
              <w:t>性</w:t>
            </w:r>
            <w:r>
              <w:rPr>
                <w:rFonts w:eastAsia="仿宋"/>
                <w:sz w:val="24"/>
                <w:szCs w:val="28"/>
                <w:lang w:val="zh-CN"/>
              </w:rPr>
              <w:t xml:space="preserve">:         </w:t>
            </w:r>
            <w:r>
              <w:rPr>
                <w:rFonts w:eastAsia="仿宋"/>
                <w:sz w:val="24"/>
                <w:szCs w:val="28"/>
                <w:lang w:val="zh-CN"/>
              </w:rPr>
              <w:t>超心型</w:t>
            </w:r>
          </w:p>
          <w:p w:rsidR="007942FF" w:rsidRDefault="00F22BB8" w:rsidP="00371EF0">
            <w:pPr>
              <w:snapToGrid w:val="0"/>
              <w:jc w:val="left"/>
              <w:rPr>
                <w:rFonts w:eastAsia="仿宋"/>
                <w:sz w:val="24"/>
                <w:szCs w:val="28"/>
                <w:lang w:val="zh-CN"/>
              </w:rPr>
            </w:pPr>
            <w:r>
              <w:rPr>
                <w:rFonts w:eastAsia="仿宋"/>
                <w:sz w:val="24"/>
                <w:szCs w:val="28"/>
                <w:lang w:val="zh-CN"/>
              </w:rPr>
              <w:t>7</w:t>
            </w:r>
            <w:r>
              <w:rPr>
                <w:rFonts w:eastAsia="仿宋"/>
                <w:sz w:val="24"/>
                <w:szCs w:val="28"/>
                <w:lang w:val="zh-CN"/>
              </w:rPr>
              <w:t>、频率响应</w:t>
            </w:r>
            <w:r>
              <w:rPr>
                <w:rFonts w:eastAsia="仿宋"/>
                <w:sz w:val="24"/>
                <w:szCs w:val="28"/>
                <w:lang w:val="zh-CN"/>
              </w:rPr>
              <w:t>:         40Hz—20KHz</w:t>
            </w:r>
          </w:p>
          <w:p w:rsidR="007942FF" w:rsidRDefault="00F22BB8" w:rsidP="00371EF0">
            <w:pPr>
              <w:snapToGrid w:val="0"/>
              <w:jc w:val="left"/>
              <w:rPr>
                <w:rFonts w:eastAsia="仿宋"/>
                <w:sz w:val="24"/>
                <w:szCs w:val="28"/>
                <w:lang w:val="zh-CN"/>
              </w:rPr>
            </w:pPr>
            <w:r>
              <w:rPr>
                <w:rFonts w:eastAsia="仿宋"/>
                <w:sz w:val="24"/>
                <w:szCs w:val="28"/>
                <w:lang w:val="zh-CN"/>
              </w:rPr>
              <w:t>8</w:t>
            </w:r>
            <w:r>
              <w:rPr>
                <w:rFonts w:eastAsia="仿宋"/>
                <w:sz w:val="24"/>
                <w:szCs w:val="28"/>
                <w:lang w:val="zh-CN"/>
              </w:rPr>
              <w:t>、灵</w:t>
            </w:r>
            <w:r>
              <w:rPr>
                <w:rFonts w:eastAsia="仿宋"/>
                <w:sz w:val="24"/>
                <w:szCs w:val="28"/>
                <w:lang w:val="zh-CN"/>
              </w:rPr>
              <w:t xml:space="preserve"> </w:t>
            </w:r>
            <w:r>
              <w:rPr>
                <w:rFonts w:eastAsia="仿宋"/>
                <w:sz w:val="24"/>
                <w:szCs w:val="28"/>
                <w:lang w:val="zh-CN"/>
              </w:rPr>
              <w:t>敏</w:t>
            </w:r>
            <w:r>
              <w:rPr>
                <w:rFonts w:eastAsia="仿宋"/>
                <w:sz w:val="24"/>
                <w:szCs w:val="28"/>
                <w:lang w:val="zh-CN"/>
              </w:rPr>
              <w:t xml:space="preserve"> </w:t>
            </w:r>
            <w:r>
              <w:rPr>
                <w:rFonts w:eastAsia="仿宋"/>
                <w:sz w:val="24"/>
                <w:szCs w:val="28"/>
                <w:lang w:val="zh-CN"/>
              </w:rPr>
              <w:t>度</w:t>
            </w:r>
            <w:r>
              <w:rPr>
                <w:rFonts w:eastAsia="仿宋"/>
                <w:sz w:val="24"/>
                <w:szCs w:val="28"/>
                <w:lang w:val="zh-CN"/>
              </w:rPr>
              <w:t>:         -39dB±3dB</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3</w:t>
            </w:r>
            <w:r>
              <w:rPr>
                <w:rFonts w:eastAsia="仿宋"/>
                <w:sz w:val="24"/>
                <w:szCs w:val="28"/>
                <w:lang w:val="zh-CN"/>
              </w:rPr>
              <w:t>只</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8</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电源时序器</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1</w:t>
            </w:r>
            <w:r>
              <w:rPr>
                <w:rFonts w:eastAsia="仿宋"/>
                <w:sz w:val="24"/>
                <w:szCs w:val="28"/>
                <w:lang w:val="zh-CN"/>
              </w:rPr>
              <w:t>、整机额定输入</w:t>
            </w:r>
            <w:r>
              <w:rPr>
                <w:rFonts w:eastAsia="仿宋"/>
                <w:sz w:val="24"/>
                <w:szCs w:val="28"/>
                <w:lang w:val="zh-CN"/>
              </w:rPr>
              <w:t>220V/30A</w:t>
            </w:r>
            <w:r>
              <w:rPr>
                <w:rFonts w:eastAsia="仿宋"/>
                <w:sz w:val="24"/>
                <w:szCs w:val="28"/>
                <w:lang w:val="zh-CN"/>
              </w:rPr>
              <w:t>；</w:t>
            </w:r>
            <w:r>
              <w:rPr>
                <w:rFonts w:eastAsia="仿宋"/>
                <w:sz w:val="24"/>
                <w:szCs w:val="28"/>
                <w:lang w:val="zh-CN"/>
              </w:rPr>
              <w:t>1</w:t>
            </w:r>
            <w:r>
              <w:rPr>
                <w:rFonts w:eastAsia="仿宋"/>
                <w:sz w:val="24"/>
                <w:szCs w:val="28"/>
                <w:lang w:val="zh-CN"/>
              </w:rPr>
              <w:t>通道额定输出</w:t>
            </w:r>
            <w:r>
              <w:rPr>
                <w:rFonts w:eastAsia="仿宋"/>
                <w:sz w:val="24"/>
                <w:szCs w:val="28"/>
                <w:lang w:val="zh-CN"/>
              </w:rPr>
              <w:t>220V/5A</w:t>
            </w:r>
            <w:r>
              <w:rPr>
                <w:rFonts w:eastAsia="仿宋"/>
                <w:sz w:val="24"/>
                <w:szCs w:val="28"/>
                <w:lang w:val="zh-CN"/>
              </w:rPr>
              <w:t>；</w:t>
            </w:r>
            <w:r>
              <w:rPr>
                <w:rFonts w:eastAsia="仿宋"/>
                <w:sz w:val="24"/>
                <w:szCs w:val="28"/>
                <w:lang w:val="zh-CN"/>
              </w:rPr>
              <w:t>2 - 8</w:t>
            </w:r>
            <w:r>
              <w:rPr>
                <w:rFonts w:eastAsia="仿宋"/>
                <w:sz w:val="24"/>
                <w:szCs w:val="28"/>
                <w:lang w:val="zh-CN"/>
              </w:rPr>
              <w:t>通道输出，每通道额定输出</w:t>
            </w:r>
            <w:r>
              <w:rPr>
                <w:rFonts w:eastAsia="仿宋"/>
                <w:sz w:val="24"/>
                <w:szCs w:val="28"/>
                <w:lang w:val="zh-CN"/>
              </w:rPr>
              <w:t>220V/10A</w:t>
            </w:r>
            <w:r>
              <w:rPr>
                <w:rFonts w:eastAsia="仿宋"/>
                <w:sz w:val="24"/>
                <w:szCs w:val="28"/>
                <w:lang w:val="zh-CN"/>
              </w:rPr>
              <w:t>；</w:t>
            </w:r>
          </w:p>
          <w:p w:rsidR="007942FF" w:rsidRDefault="00F22BB8" w:rsidP="00371EF0">
            <w:pPr>
              <w:snapToGrid w:val="0"/>
              <w:jc w:val="left"/>
              <w:rPr>
                <w:rFonts w:eastAsia="仿宋"/>
                <w:sz w:val="24"/>
                <w:szCs w:val="28"/>
                <w:lang w:val="zh-CN"/>
              </w:rPr>
            </w:pPr>
            <w:r>
              <w:rPr>
                <w:rFonts w:eastAsia="仿宋"/>
                <w:sz w:val="24"/>
                <w:szCs w:val="28"/>
                <w:lang w:val="zh-CN"/>
              </w:rPr>
              <w:t>2</w:t>
            </w:r>
            <w:r>
              <w:rPr>
                <w:rFonts w:eastAsia="仿宋"/>
                <w:sz w:val="24"/>
                <w:szCs w:val="28"/>
                <w:lang w:val="zh-CN"/>
              </w:rPr>
              <w:t>、整机可由时序开关控制，每通道可通过按键独立控制；</w:t>
            </w:r>
          </w:p>
          <w:p w:rsidR="007942FF" w:rsidRDefault="00F22BB8" w:rsidP="00371EF0">
            <w:pPr>
              <w:snapToGrid w:val="0"/>
              <w:jc w:val="left"/>
              <w:rPr>
                <w:rFonts w:eastAsia="仿宋"/>
                <w:sz w:val="24"/>
                <w:szCs w:val="28"/>
                <w:lang w:val="zh-CN"/>
              </w:rPr>
            </w:pPr>
            <w:r>
              <w:rPr>
                <w:rFonts w:eastAsia="仿宋"/>
                <w:sz w:val="24"/>
                <w:szCs w:val="28"/>
                <w:lang w:val="zh-CN"/>
              </w:rPr>
              <w:t>3</w:t>
            </w:r>
            <w:r>
              <w:rPr>
                <w:rFonts w:eastAsia="仿宋"/>
                <w:sz w:val="24"/>
                <w:szCs w:val="28"/>
                <w:lang w:val="zh-CN"/>
              </w:rPr>
              <w:t>、两台机器可以进行联机控制，从而扩展为</w:t>
            </w:r>
            <w:r>
              <w:rPr>
                <w:rFonts w:eastAsia="仿宋"/>
                <w:sz w:val="24"/>
                <w:szCs w:val="28"/>
                <w:lang w:val="zh-CN"/>
              </w:rPr>
              <w:t>16</w:t>
            </w:r>
            <w:r>
              <w:rPr>
                <w:rFonts w:eastAsia="仿宋"/>
                <w:sz w:val="24"/>
                <w:szCs w:val="28"/>
                <w:lang w:val="zh-CN"/>
              </w:rPr>
              <w:t>路时序电源；</w:t>
            </w:r>
          </w:p>
          <w:p w:rsidR="007942FF" w:rsidRDefault="00F22BB8" w:rsidP="00371EF0">
            <w:pPr>
              <w:snapToGrid w:val="0"/>
              <w:jc w:val="left"/>
              <w:rPr>
                <w:rFonts w:eastAsia="仿宋"/>
                <w:sz w:val="24"/>
                <w:szCs w:val="28"/>
                <w:lang w:val="zh-CN"/>
              </w:rPr>
            </w:pPr>
            <w:r>
              <w:rPr>
                <w:rFonts w:eastAsia="仿宋"/>
                <w:sz w:val="24"/>
                <w:szCs w:val="28"/>
                <w:lang w:val="zh-CN"/>
              </w:rPr>
              <w:t>4</w:t>
            </w:r>
            <w:r>
              <w:rPr>
                <w:rFonts w:eastAsia="仿宋"/>
                <w:sz w:val="24"/>
                <w:szCs w:val="28"/>
                <w:lang w:val="zh-CN"/>
              </w:rPr>
              <w:t>、面板自带</w:t>
            </w:r>
            <w:r>
              <w:rPr>
                <w:rFonts w:eastAsia="仿宋"/>
                <w:sz w:val="24"/>
                <w:szCs w:val="28"/>
                <w:lang w:val="zh-CN"/>
              </w:rPr>
              <w:t>usb</w:t>
            </w:r>
            <w:r>
              <w:rPr>
                <w:rFonts w:eastAsia="仿宋"/>
                <w:sz w:val="24"/>
                <w:szCs w:val="28"/>
                <w:lang w:val="zh-CN"/>
              </w:rPr>
              <w:t>灯插口；</w:t>
            </w:r>
          </w:p>
          <w:p w:rsidR="007942FF" w:rsidRDefault="00F22BB8" w:rsidP="00371EF0">
            <w:pPr>
              <w:snapToGrid w:val="0"/>
              <w:jc w:val="left"/>
              <w:rPr>
                <w:rFonts w:eastAsia="仿宋"/>
                <w:sz w:val="24"/>
                <w:szCs w:val="28"/>
                <w:lang w:val="zh-CN"/>
              </w:rPr>
            </w:pPr>
            <w:r>
              <w:rPr>
                <w:rFonts w:eastAsia="仿宋"/>
                <w:sz w:val="24"/>
                <w:szCs w:val="28"/>
                <w:lang w:val="zh-CN"/>
              </w:rPr>
              <w:t>5</w:t>
            </w:r>
            <w:r>
              <w:rPr>
                <w:rFonts w:eastAsia="仿宋"/>
                <w:sz w:val="24"/>
                <w:szCs w:val="28"/>
                <w:lang w:val="zh-CN"/>
              </w:rPr>
              <w:t>、带过流和短路保护功能；</w:t>
            </w:r>
          </w:p>
          <w:p w:rsidR="007942FF" w:rsidRDefault="00F22BB8" w:rsidP="00371EF0">
            <w:pPr>
              <w:snapToGrid w:val="0"/>
              <w:jc w:val="left"/>
              <w:rPr>
                <w:rFonts w:eastAsia="仿宋"/>
                <w:sz w:val="24"/>
                <w:szCs w:val="28"/>
                <w:lang w:val="zh-CN"/>
              </w:rPr>
            </w:pPr>
            <w:r>
              <w:rPr>
                <w:rFonts w:eastAsia="仿宋"/>
                <w:sz w:val="24"/>
                <w:szCs w:val="28"/>
                <w:lang w:val="zh-CN"/>
              </w:rPr>
              <w:t>6</w:t>
            </w:r>
            <w:r>
              <w:rPr>
                <w:rFonts w:eastAsia="仿宋"/>
                <w:sz w:val="24"/>
                <w:szCs w:val="28"/>
                <w:lang w:val="zh-CN"/>
              </w:rPr>
              <w:t>、电源总功率：交流～</w:t>
            </w:r>
            <w:r>
              <w:rPr>
                <w:rFonts w:eastAsia="仿宋"/>
                <w:sz w:val="24"/>
                <w:szCs w:val="28"/>
                <w:lang w:val="zh-CN"/>
              </w:rPr>
              <w:t>220V/30A</w:t>
            </w:r>
            <w:r>
              <w:rPr>
                <w:rFonts w:eastAsia="仿宋"/>
                <w:sz w:val="24"/>
                <w:szCs w:val="28"/>
                <w:lang w:val="zh-CN"/>
              </w:rPr>
              <w:t>；</w:t>
            </w:r>
          </w:p>
          <w:p w:rsidR="007942FF" w:rsidRDefault="00F22BB8" w:rsidP="00371EF0">
            <w:pPr>
              <w:snapToGrid w:val="0"/>
              <w:jc w:val="left"/>
              <w:rPr>
                <w:rFonts w:eastAsia="仿宋"/>
                <w:sz w:val="24"/>
                <w:szCs w:val="28"/>
                <w:lang w:val="zh-CN"/>
              </w:rPr>
            </w:pPr>
            <w:r>
              <w:rPr>
                <w:rFonts w:eastAsia="仿宋"/>
                <w:sz w:val="24"/>
                <w:szCs w:val="28"/>
                <w:lang w:val="zh-CN"/>
              </w:rPr>
              <w:t>7</w:t>
            </w:r>
            <w:r>
              <w:rPr>
                <w:rFonts w:eastAsia="仿宋"/>
                <w:sz w:val="24"/>
                <w:szCs w:val="28"/>
                <w:lang w:val="zh-CN"/>
              </w:rPr>
              <w:t>、时序控制路数：</w:t>
            </w:r>
            <w:r>
              <w:rPr>
                <w:rFonts w:eastAsia="仿宋"/>
                <w:sz w:val="24"/>
                <w:szCs w:val="28"/>
                <w:lang w:val="zh-CN"/>
              </w:rPr>
              <w:t xml:space="preserve"> 8</w:t>
            </w:r>
            <w:r>
              <w:rPr>
                <w:rFonts w:eastAsia="仿宋"/>
                <w:sz w:val="24"/>
                <w:szCs w:val="28"/>
                <w:lang w:val="zh-CN"/>
              </w:rPr>
              <w:t>路；</w:t>
            </w:r>
          </w:p>
          <w:p w:rsidR="007942FF" w:rsidRDefault="00F22BB8" w:rsidP="00371EF0">
            <w:pPr>
              <w:snapToGrid w:val="0"/>
              <w:jc w:val="left"/>
              <w:rPr>
                <w:rFonts w:eastAsia="仿宋"/>
                <w:sz w:val="24"/>
                <w:szCs w:val="28"/>
                <w:lang w:val="zh-CN"/>
              </w:rPr>
            </w:pPr>
            <w:r>
              <w:rPr>
                <w:rFonts w:eastAsia="仿宋"/>
                <w:sz w:val="24"/>
                <w:szCs w:val="28"/>
                <w:lang w:val="zh-CN"/>
              </w:rPr>
              <w:t>8</w:t>
            </w:r>
            <w:r>
              <w:rPr>
                <w:rFonts w:eastAsia="仿宋"/>
                <w:sz w:val="24"/>
                <w:szCs w:val="28"/>
                <w:lang w:val="zh-CN"/>
              </w:rPr>
              <w:t>、插座模式：</w:t>
            </w:r>
            <w:r>
              <w:rPr>
                <w:rFonts w:eastAsia="仿宋"/>
                <w:sz w:val="24"/>
                <w:szCs w:val="28"/>
                <w:lang w:val="zh-CN"/>
              </w:rPr>
              <w:t xml:space="preserve"> 8</w:t>
            </w:r>
            <w:r>
              <w:rPr>
                <w:rFonts w:eastAsia="仿宋"/>
                <w:sz w:val="24"/>
                <w:szCs w:val="28"/>
                <w:lang w:val="zh-CN"/>
              </w:rPr>
              <w:t>个万用电源插座；</w:t>
            </w:r>
            <w:r>
              <w:rPr>
                <w:rFonts w:eastAsia="仿宋"/>
                <w:sz w:val="24"/>
                <w:szCs w:val="28"/>
                <w:lang w:val="zh-CN"/>
              </w:rPr>
              <w:t xml:space="preserve">  </w:t>
            </w:r>
          </w:p>
          <w:p w:rsidR="007942FF" w:rsidRDefault="00F22BB8" w:rsidP="00371EF0">
            <w:pPr>
              <w:snapToGrid w:val="0"/>
              <w:jc w:val="left"/>
              <w:rPr>
                <w:rFonts w:eastAsia="仿宋"/>
                <w:sz w:val="24"/>
                <w:szCs w:val="28"/>
                <w:lang w:val="zh-CN"/>
              </w:rPr>
            </w:pPr>
            <w:r>
              <w:rPr>
                <w:rFonts w:eastAsia="仿宋"/>
                <w:sz w:val="24"/>
                <w:szCs w:val="28"/>
                <w:lang w:val="zh-CN"/>
              </w:rPr>
              <w:t>9</w:t>
            </w:r>
            <w:r>
              <w:rPr>
                <w:rFonts w:eastAsia="仿宋"/>
                <w:sz w:val="24"/>
                <w:szCs w:val="28"/>
                <w:lang w:val="zh-CN"/>
              </w:rPr>
              <w:t>、单路额定输出电流：每路</w:t>
            </w:r>
            <w:r>
              <w:rPr>
                <w:rFonts w:eastAsia="仿宋"/>
                <w:sz w:val="24"/>
                <w:szCs w:val="28"/>
                <w:lang w:val="zh-CN"/>
              </w:rPr>
              <w:t xml:space="preserve">10A </w:t>
            </w:r>
            <w:r>
              <w:rPr>
                <w:rFonts w:eastAsia="仿宋"/>
                <w:sz w:val="24"/>
                <w:szCs w:val="28"/>
                <w:lang w:val="zh-CN"/>
              </w:rPr>
              <w:t>；</w:t>
            </w:r>
          </w:p>
          <w:p w:rsidR="007942FF" w:rsidRDefault="00F22BB8" w:rsidP="00371EF0">
            <w:pPr>
              <w:snapToGrid w:val="0"/>
              <w:jc w:val="left"/>
              <w:rPr>
                <w:rFonts w:eastAsia="仿宋"/>
                <w:sz w:val="24"/>
                <w:szCs w:val="28"/>
                <w:lang w:val="zh-CN"/>
              </w:rPr>
            </w:pPr>
            <w:r>
              <w:rPr>
                <w:rFonts w:eastAsia="仿宋"/>
                <w:sz w:val="24"/>
                <w:szCs w:val="28"/>
                <w:lang w:val="zh-CN"/>
              </w:rPr>
              <w:t>10</w:t>
            </w:r>
            <w:r>
              <w:rPr>
                <w:rFonts w:eastAsia="仿宋"/>
                <w:sz w:val="24"/>
                <w:szCs w:val="28"/>
                <w:lang w:val="zh-CN"/>
              </w:rPr>
              <w:t>、时序开关频率：</w:t>
            </w:r>
            <w:r>
              <w:rPr>
                <w:rFonts w:eastAsia="仿宋"/>
                <w:sz w:val="24"/>
                <w:szCs w:val="28"/>
                <w:lang w:val="zh-CN"/>
              </w:rPr>
              <w:t xml:space="preserve"> 1</w:t>
            </w:r>
            <w:r>
              <w:rPr>
                <w:rFonts w:eastAsia="仿宋"/>
                <w:sz w:val="24"/>
                <w:szCs w:val="28"/>
                <w:lang w:val="zh-CN"/>
              </w:rPr>
              <w:t>秒</w:t>
            </w:r>
            <w:r>
              <w:rPr>
                <w:rFonts w:eastAsia="仿宋"/>
                <w:sz w:val="24"/>
                <w:szCs w:val="28"/>
                <w:lang w:val="zh-CN"/>
              </w:rPr>
              <w:t>/</w:t>
            </w:r>
            <w:r>
              <w:rPr>
                <w:rFonts w:eastAsia="仿宋"/>
                <w:sz w:val="24"/>
                <w:szCs w:val="28"/>
                <w:lang w:val="zh-CN"/>
              </w:rPr>
              <w:t>步</w:t>
            </w:r>
            <w:r>
              <w:rPr>
                <w:rFonts w:eastAsia="仿宋"/>
                <w:sz w:val="24"/>
                <w:szCs w:val="28"/>
                <w:lang w:val="zh-CN"/>
              </w:rPr>
              <w:t xml:space="preserve"> </w:t>
            </w:r>
            <w:r>
              <w:rPr>
                <w:rFonts w:eastAsia="仿宋"/>
                <w:sz w:val="24"/>
                <w:szCs w:val="28"/>
                <w:lang w:val="zh-CN"/>
              </w:rPr>
              <w:t>；</w:t>
            </w:r>
          </w:p>
          <w:p w:rsidR="007942FF" w:rsidRDefault="00F22BB8" w:rsidP="00371EF0">
            <w:pPr>
              <w:snapToGrid w:val="0"/>
              <w:jc w:val="left"/>
              <w:rPr>
                <w:rFonts w:eastAsia="仿宋"/>
                <w:sz w:val="24"/>
                <w:szCs w:val="28"/>
                <w:lang w:val="zh-CN"/>
              </w:rPr>
            </w:pPr>
            <w:r>
              <w:rPr>
                <w:rFonts w:eastAsia="仿宋"/>
                <w:sz w:val="24"/>
                <w:szCs w:val="28"/>
                <w:lang w:val="zh-CN"/>
              </w:rPr>
              <w:t>11</w:t>
            </w:r>
            <w:r>
              <w:rPr>
                <w:rFonts w:eastAsia="仿宋"/>
                <w:sz w:val="24"/>
                <w:szCs w:val="28"/>
                <w:lang w:val="zh-CN"/>
              </w:rPr>
              <w:t>、时序通道独立开关功能：通过按下相应通道按键实现；</w:t>
            </w:r>
            <w:r>
              <w:rPr>
                <w:rFonts w:eastAsia="仿宋"/>
                <w:sz w:val="24"/>
                <w:szCs w:val="28"/>
                <w:lang w:val="zh-CN"/>
              </w:rPr>
              <w:t xml:space="preserve">  </w:t>
            </w:r>
          </w:p>
          <w:p w:rsidR="007942FF" w:rsidRDefault="00F22BB8" w:rsidP="00371EF0">
            <w:pPr>
              <w:snapToGrid w:val="0"/>
              <w:jc w:val="left"/>
              <w:rPr>
                <w:rFonts w:eastAsia="仿宋"/>
                <w:sz w:val="24"/>
                <w:szCs w:val="28"/>
                <w:lang w:val="zh-CN"/>
              </w:rPr>
            </w:pPr>
            <w:r>
              <w:rPr>
                <w:rFonts w:eastAsia="仿宋"/>
                <w:sz w:val="24"/>
                <w:szCs w:val="28"/>
                <w:lang w:val="zh-CN"/>
              </w:rPr>
              <w:t>12</w:t>
            </w:r>
            <w:r>
              <w:rPr>
                <w:rFonts w:eastAsia="仿宋"/>
                <w:sz w:val="24"/>
                <w:szCs w:val="28"/>
                <w:lang w:val="zh-CN"/>
              </w:rPr>
              <w:t>、时序联机控制功能：两端为</w:t>
            </w:r>
            <w:r>
              <w:rPr>
                <w:rFonts w:eastAsia="仿宋"/>
                <w:sz w:val="24"/>
                <w:szCs w:val="28"/>
                <w:lang w:val="zh-CN"/>
              </w:rPr>
              <w:t>6.35</w:t>
            </w:r>
            <w:r>
              <w:rPr>
                <w:rFonts w:eastAsia="仿宋"/>
                <w:sz w:val="24"/>
                <w:szCs w:val="28"/>
                <w:lang w:val="zh-CN"/>
              </w:rPr>
              <w:t>三芯插头信号线作联机控制线；</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w:t>
            </w:r>
            <w:r>
              <w:rPr>
                <w:rFonts w:eastAsia="仿宋"/>
                <w:sz w:val="24"/>
                <w:szCs w:val="28"/>
                <w:lang w:val="zh-CN"/>
              </w:rPr>
              <w:t>台</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9</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音箱</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1</w:t>
            </w:r>
            <w:r>
              <w:rPr>
                <w:rFonts w:eastAsia="仿宋"/>
                <w:sz w:val="24"/>
                <w:szCs w:val="28"/>
                <w:lang w:val="zh-CN"/>
              </w:rPr>
              <w:t>、</w:t>
            </w:r>
            <w:r>
              <w:rPr>
                <w:rFonts w:eastAsia="仿宋"/>
                <w:sz w:val="24"/>
                <w:szCs w:val="28"/>
                <w:lang w:val="zh-CN"/>
              </w:rPr>
              <w:t>4″</w:t>
            </w:r>
            <w:r>
              <w:rPr>
                <w:rFonts w:eastAsia="仿宋"/>
                <w:sz w:val="24"/>
                <w:szCs w:val="28"/>
                <w:lang w:val="zh-CN"/>
              </w:rPr>
              <w:t>全频扬声器单元</w:t>
            </w:r>
          </w:p>
          <w:p w:rsidR="007942FF" w:rsidRDefault="00F22BB8" w:rsidP="00371EF0">
            <w:pPr>
              <w:snapToGrid w:val="0"/>
              <w:jc w:val="left"/>
              <w:rPr>
                <w:rFonts w:eastAsia="仿宋"/>
                <w:sz w:val="24"/>
                <w:szCs w:val="28"/>
                <w:lang w:val="zh-CN"/>
              </w:rPr>
            </w:pPr>
            <w:r>
              <w:rPr>
                <w:rFonts w:eastAsia="仿宋"/>
                <w:sz w:val="24"/>
                <w:szCs w:val="28"/>
                <w:lang w:val="zh-CN"/>
              </w:rPr>
              <w:t>2</w:t>
            </w:r>
            <w:r>
              <w:rPr>
                <w:rFonts w:eastAsia="仿宋"/>
                <w:sz w:val="24"/>
                <w:szCs w:val="28"/>
                <w:lang w:val="zh-CN"/>
              </w:rPr>
              <w:t>、采用线陈列技术</w:t>
            </w:r>
            <w:r>
              <w:rPr>
                <w:rFonts w:eastAsia="仿宋"/>
                <w:sz w:val="24"/>
                <w:szCs w:val="28"/>
                <w:lang w:val="zh-CN"/>
              </w:rPr>
              <w:t xml:space="preserve"> </w:t>
            </w:r>
            <w:r>
              <w:rPr>
                <w:rFonts w:eastAsia="仿宋"/>
                <w:sz w:val="24"/>
                <w:szCs w:val="28"/>
                <w:lang w:val="zh-CN"/>
              </w:rPr>
              <w:t>，可控指向性</w:t>
            </w:r>
          </w:p>
          <w:p w:rsidR="007942FF" w:rsidRDefault="00F22BB8" w:rsidP="00371EF0">
            <w:pPr>
              <w:snapToGrid w:val="0"/>
              <w:jc w:val="left"/>
              <w:rPr>
                <w:rFonts w:eastAsia="仿宋"/>
                <w:sz w:val="24"/>
                <w:szCs w:val="28"/>
                <w:lang w:val="zh-CN"/>
              </w:rPr>
            </w:pPr>
            <w:r>
              <w:rPr>
                <w:rFonts w:eastAsia="仿宋"/>
                <w:sz w:val="24"/>
                <w:szCs w:val="28"/>
                <w:lang w:val="zh-CN"/>
              </w:rPr>
              <w:t>3</w:t>
            </w:r>
            <w:r>
              <w:rPr>
                <w:rFonts w:eastAsia="仿宋"/>
                <w:sz w:val="24"/>
                <w:szCs w:val="28"/>
                <w:lang w:val="zh-CN"/>
              </w:rPr>
              <w:t>、表面采用黑色水溶性浮雕漆，</w:t>
            </w:r>
            <w:r>
              <w:rPr>
                <w:rFonts w:eastAsia="仿宋"/>
                <w:sz w:val="24"/>
                <w:szCs w:val="28"/>
                <w:lang w:val="zh-CN"/>
              </w:rPr>
              <w:t xml:space="preserve"> </w:t>
            </w:r>
            <w:r>
              <w:rPr>
                <w:rFonts w:eastAsia="仿宋"/>
                <w:sz w:val="24"/>
                <w:szCs w:val="28"/>
                <w:lang w:val="zh-CN"/>
              </w:rPr>
              <w:t>箱体采用优质中密度纤维板</w:t>
            </w:r>
          </w:p>
          <w:p w:rsidR="007942FF" w:rsidRDefault="00F22BB8" w:rsidP="00371EF0">
            <w:pPr>
              <w:snapToGrid w:val="0"/>
              <w:jc w:val="left"/>
              <w:rPr>
                <w:rFonts w:eastAsia="仿宋"/>
                <w:sz w:val="24"/>
                <w:szCs w:val="28"/>
                <w:lang w:val="zh-CN"/>
              </w:rPr>
            </w:pPr>
            <w:r>
              <w:rPr>
                <w:rFonts w:eastAsia="仿宋"/>
                <w:sz w:val="24"/>
                <w:szCs w:val="28"/>
                <w:lang w:val="zh-CN"/>
              </w:rPr>
              <w:t>4</w:t>
            </w:r>
            <w:r>
              <w:rPr>
                <w:rFonts w:eastAsia="仿宋"/>
                <w:sz w:val="24"/>
                <w:szCs w:val="28"/>
                <w:lang w:val="zh-CN"/>
              </w:rPr>
              <w:t>、多吊挂方式，配置底座导筒</w:t>
            </w:r>
          </w:p>
          <w:p w:rsidR="007942FF" w:rsidRDefault="00F22BB8" w:rsidP="00371EF0">
            <w:pPr>
              <w:snapToGrid w:val="0"/>
              <w:jc w:val="left"/>
              <w:rPr>
                <w:rFonts w:eastAsia="仿宋"/>
                <w:sz w:val="24"/>
                <w:szCs w:val="28"/>
                <w:lang w:val="zh-CN"/>
              </w:rPr>
            </w:pPr>
            <w:r>
              <w:rPr>
                <w:rFonts w:eastAsia="仿宋"/>
                <w:sz w:val="24"/>
                <w:szCs w:val="28"/>
                <w:lang w:val="zh-CN"/>
              </w:rPr>
              <w:t>5</w:t>
            </w:r>
            <w:r>
              <w:rPr>
                <w:rFonts w:eastAsia="仿宋"/>
                <w:sz w:val="24"/>
                <w:szCs w:val="28"/>
                <w:lang w:val="zh-CN"/>
              </w:rPr>
              <w:t>、频率响应</w:t>
            </w:r>
            <w:r>
              <w:rPr>
                <w:rFonts w:eastAsia="仿宋"/>
                <w:sz w:val="24"/>
                <w:szCs w:val="28"/>
                <w:lang w:val="zh-CN"/>
              </w:rPr>
              <w:t>: 100Hz-20KHz</w:t>
            </w:r>
          </w:p>
          <w:p w:rsidR="007942FF" w:rsidRDefault="00F22BB8" w:rsidP="00371EF0">
            <w:pPr>
              <w:snapToGrid w:val="0"/>
              <w:jc w:val="left"/>
              <w:rPr>
                <w:rFonts w:eastAsia="仿宋"/>
                <w:sz w:val="24"/>
                <w:szCs w:val="28"/>
                <w:lang w:val="zh-CN"/>
              </w:rPr>
            </w:pPr>
            <w:r>
              <w:rPr>
                <w:rFonts w:eastAsia="仿宋"/>
                <w:sz w:val="24"/>
                <w:szCs w:val="28"/>
                <w:lang w:val="zh-CN"/>
              </w:rPr>
              <w:t>6</w:t>
            </w:r>
            <w:r>
              <w:rPr>
                <w:rFonts w:eastAsia="仿宋"/>
                <w:sz w:val="24"/>
                <w:szCs w:val="28"/>
                <w:lang w:val="zh-CN"/>
              </w:rPr>
              <w:t>、灵敏度：</w:t>
            </w:r>
            <w:r>
              <w:rPr>
                <w:rFonts w:eastAsia="仿宋"/>
                <w:sz w:val="24"/>
                <w:szCs w:val="28"/>
                <w:lang w:val="zh-CN"/>
              </w:rPr>
              <w:t xml:space="preserve">93 dB  </w:t>
            </w:r>
          </w:p>
          <w:p w:rsidR="007942FF" w:rsidRDefault="00F22BB8" w:rsidP="00371EF0">
            <w:pPr>
              <w:snapToGrid w:val="0"/>
              <w:jc w:val="left"/>
              <w:rPr>
                <w:rFonts w:eastAsia="仿宋"/>
                <w:sz w:val="24"/>
                <w:szCs w:val="28"/>
                <w:lang w:val="zh-CN"/>
              </w:rPr>
            </w:pPr>
            <w:r>
              <w:rPr>
                <w:rFonts w:eastAsia="仿宋"/>
                <w:sz w:val="24"/>
                <w:szCs w:val="28"/>
                <w:lang w:val="zh-CN"/>
              </w:rPr>
              <w:t>7</w:t>
            </w:r>
            <w:r>
              <w:rPr>
                <w:rFonts w:eastAsia="仿宋"/>
                <w:sz w:val="24"/>
                <w:szCs w:val="28"/>
                <w:lang w:val="zh-CN"/>
              </w:rPr>
              <w:t>、连续声压级</w:t>
            </w:r>
            <w:r>
              <w:rPr>
                <w:rFonts w:eastAsia="仿宋"/>
                <w:sz w:val="24"/>
                <w:szCs w:val="28"/>
                <w:lang w:val="zh-CN"/>
              </w:rPr>
              <w:t>:112 dB</w:t>
            </w:r>
          </w:p>
          <w:p w:rsidR="007942FF" w:rsidRDefault="00F22BB8" w:rsidP="00371EF0">
            <w:pPr>
              <w:snapToGrid w:val="0"/>
              <w:jc w:val="left"/>
              <w:rPr>
                <w:rFonts w:eastAsia="仿宋"/>
                <w:sz w:val="24"/>
                <w:szCs w:val="28"/>
                <w:lang w:val="zh-CN"/>
              </w:rPr>
            </w:pPr>
            <w:r>
              <w:rPr>
                <w:rFonts w:eastAsia="仿宋"/>
                <w:sz w:val="24"/>
                <w:szCs w:val="28"/>
                <w:lang w:val="zh-CN"/>
              </w:rPr>
              <w:t>8</w:t>
            </w:r>
            <w:r>
              <w:rPr>
                <w:rFonts w:eastAsia="仿宋"/>
                <w:sz w:val="24"/>
                <w:szCs w:val="28"/>
                <w:lang w:val="zh-CN"/>
              </w:rPr>
              <w:t>、最大声压级</w:t>
            </w:r>
            <w:r>
              <w:rPr>
                <w:rFonts w:eastAsia="仿宋"/>
                <w:sz w:val="24"/>
                <w:szCs w:val="28"/>
                <w:lang w:val="zh-CN"/>
              </w:rPr>
              <w:t xml:space="preserve">:118 dB  </w:t>
            </w:r>
          </w:p>
          <w:p w:rsidR="007942FF" w:rsidRDefault="00F22BB8" w:rsidP="00371EF0">
            <w:pPr>
              <w:snapToGrid w:val="0"/>
              <w:jc w:val="left"/>
              <w:rPr>
                <w:rFonts w:eastAsia="仿宋"/>
                <w:sz w:val="24"/>
                <w:szCs w:val="28"/>
                <w:lang w:val="zh-CN"/>
              </w:rPr>
            </w:pPr>
            <w:r>
              <w:rPr>
                <w:rFonts w:eastAsia="仿宋"/>
                <w:sz w:val="24"/>
                <w:szCs w:val="28"/>
                <w:lang w:val="zh-CN"/>
              </w:rPr>
              <w:t>9</w:t>
            </w:r>
            <w:r>
              <w:rPr>
                <w:rFonts w:eastAsia="仿宋"/>
                <w:sz w:val="24"/>
                <w:szCs w:val="28"/>
                <w:lang w:val="zh-CN"/>
              </w:rPr>
              <w:t>、额定</w:t>
            </w:r>
            <w:r>
              <w:rPr>
                <w:rFonts w:eastAsia="仿宋"/>
                <w:sz w:val="24"/>
                <w:szCs w:val="28"/>
                <w:lang w:val="zh-CN"/>
              </w:rPr>
              <w:t>/</w:t>
            </w:r>
            <w:r>
              <w:rPr>
                <w:rFonts w:eastAsia="仿宋"/>
                <w:sz w:val="24"/>
                <w:szCs w:val="28"/>
                <w:lang w:val="zh-CN"/>
              </w:rPr>
              <w:t>峰值功率：</w:t>
            </w:r>
            <w:r>
              <w:rPr>
                <w:rFonts w:eastAsia="仿宋"/>
                <w:sz w:val="24"/>
                <w:szCs w:val="28"/>
                <w:lang w:val="zh-CN"/>
              </w:rPr>
              <w:t>80W/320W</w:t>
            </w:r>
          </w:p>
          <w:p w:rsidR="007942FF" w:rsidRDefault="00F22BB8" w:rsidP="00371EF0">
            <w:pPr>
              <w:snapToGrid w:val="0"/>
              <w:jc w:val="left"/>
              <w:rPr>
                <w:rFonts w:eastAsia="仿宋"/>
                <w:sz w:val="24"/>
                <w:szCs w:val="28"/>
                <w:lang w:val="zh-CN"/>
              </w:rPr>
            </w:pPr>
            <w:r>
              <w:rPr>
                <w:rFonts w:eastAsia="仿宋"/>
                <w:sz w:val="24"/>
                <w:szCs w:val="28"/>
                <w:lang w:val="zh-CN"/>
              </w:rPr>
              <w:t>10</w:t>
            </w:r>
            <w:r>
              <w:rPr>
                <w:rFonts w:eastAsia="仿宋"/>
                <w:sz w:val="24"/>
                <w:szCs w:val="28"/>
                <w:lang w:val="zh-CN"/>
              </w:rPr>
              <w:t>、额定阻抗：</w:t>
            </w:r>
            <w:r>
              <w:rPr>
                <w:rFonts w:eastAsia="仿宋"/>
                <w:sz w:val="24"/>
                <w:szCs w:val="28"/>
                <w:lang w:val="zh-CN"/>
              </w:rPr>
              <w:t xml:space="preserve">8 ohms  </w:t>
            </w:r>
          </w:p>
          <w:p w:rsidR="007942FF" w:rsidRDefault="00F22BB8" w:rsidP="00371EF0">
            <w:pPr>
              <w:snapToGrid w:val="0"/>
              <w:jc w:val="left"/>
              <w:rPr>
                <w:rFonts w:eastAsia="仿宋"/>
                <w:sz w:val="24"/>
                <w:szCs w:val="28"/>
                <w:lang w:val="zh-CN"/>
              </w:rPr>
            </w:pPr>
            <w:r>
              <w:rPr>
                <w:rFonts w:eastAsia="仿宋"/>
                <w:sz w:val="24"/>
                <w:szCs w:val="28"/>
                <w:lang w:val="zh-CN"/>
              </w:rPr>
              <w:t>11</w:t>
            </w:r>
            <w:r>
              <w:rPr>
                <w:rFonts w:eastAsia="仿宋"/>
                <w:sz w:val="24"/>
                <w:szCs w:val="28"/>
                <w:lang w:val="zh-CN"/>
              </w:rPr>
              <w:t>、辐射角度：</w:t>
            </w:r>
            <w:r>
              <w:rPr>
                <w:rFonts w:eastAsia="仿宋"/>
                <w:sz w:val="24"/>
                <w:szCs w:val="28"/>
                <w:lang w:val="zh-CN"/>
              </w:rPr>
              <w:t>H120°×V60°</w:t>
            </w:r>
          </w:p>
          <w:p w:rsidR="007942FF" w:rsidRDefault="00F22BB8" w:rsidP="00371EF0">
            <w:pPr>
              <w:snapToGrid w:val="0"/>
              <w:jc w:val="left"/>
              <w:rPr>
                <w:rFonts w:eastAsia="仿宋"/>
                <w:sz w:val="24"/>
                <w:szCs w:val="28"/>
                <w:lang w:val="zh-CN"/>
              </w:rPr>
            </w:pPr>
            <w:r>
              <w:rPr>
                <w:rFonts w:eastAsia="仿宋"/>
                <w:sz w:val="24"/>
                <w:szCs w:val="28"/>
                <w:lang w:val="zh-CN"/>
              </w:rPr>
              <w:t>12</w:t>
            </w:r>
            <w:r>
              <w:rPr>
                <w:rFonts w:eastAsia="仿宋"/>
                <w:sz w:val="24"/>
                <w:szCs w:val="28"/>
                <w:lang w:val="zh-CN"/>
              </w:rPr>
              <w:t>、驱动单元：</w:t>
            </w:r>
            <w:r>
              <w:rPr>
                <w:rFonts w:eastAsia="仿宋"/>
                <w:sz w:val="24"/>
                <w:szCs w:val="28"/>
                <w:lang w:val="zh-CN"/>
              </w:rPr>
              <w:t>Full Range 2×4</w:t>
            </w:r>
            <w:r>
              <w:rPr>
                <w:rFonts w:eastAsia="仿宋"/>
                <w:sz w:val="24"/>
                <w:szCs w:val="28"/>
                <w:lang w:val="zh-CN"/>
              </w:rPr>
              <w:t>〃</w:t>
            </w:r>
          </w:p>
          <w:p w:rsidR="007942FF" w:rsidRDefault="00F22BB8" w:rsidP="00371EF0">
            <w:pPr>
              <w:snapToGrid w:val="0"/>
              <w:jc w:val="left"/>
              <w:rPr>
                <w:rFonts w:eastAsia="仿宋"/>
                <w:sz w:val="24"/>
                <w:szCs w:val="28"/>
                <w:lang w:val="zh-CN"/>
              </w:rPr>
            </w:pPr>
            <w:r>
              <w:rPr>
                <w:rFonts w:eastAsia="仿宋"/>
                <w:sz w:val="24"/>
                <w:szCs w:val="28"/>
                <w:lang w:val="zh-CN"/>
              </w:rPr>
              <w:t>13</w:t>
            </w:r>
            <w:r>
              <w:rPr>
                <w:rFonts w:eastAsia="仿宋"/>
                <w:sz w:val="24"/>
                <w:szCs w:val="28"/>
                <w:lang w:val="zh-CN"/>
              </w:rPr>
              <w:t>、尺寸</w:t>
            </w:r>
            <w:r>
              <w:rPr>
                <w:rFonts w:eastAsia="仿宋"/>
                <w:sz w:val="24"/>
                <w:szCs w:val="28"/>
                <w:lang w:val="zh-CN"/>
              </w:rPr>
              <w:t xml:space="preserve">:  </w:t>
            </w:r>
            <w:r>
              <w:rPr>
                <w:rFonts w:eastAsia="仿宋"/>
                <w:sz w:val="24"/>
                <w:szCs w:val="28"/>
                <w:lang w:val="zh-CN"/>
              </w:rPr>
              <w:t>宽</w:t>
            </w:r>
            <w:r>
              <w:rPr>
                <w:rFonts w:eastAsia="仿宋"/>
                <w:sz w:val="24"/>
                <w:szCs w:val="28"/>
                <w:lang w:val="zh-CN"/>
              </w:rPr>
              <w:t>170mm×</w:t>
            </w:r>
            <w:r>
              <w:rPr>
                <w:rFonts w:eastAsia="仿宋"/>
                <w:sz w:val="24"/>
                <w:szCs w:val="28"/>
                <w:lang w:val="zh-CN"/>
              </w:rPr>
              <w:t>深</w:t>
            </w:r>
            <w:r>
              <w:rPr>
                <w:rFonts w:eastAsia="仿宋"/>
                <w:sz w:val="24"/>
                <w:szCs w:val="28"/>
                <w:lang w:val="zh-CN"/>
              </w:rPr>
              <w:t>170mm×</w:t>
            </w:r>
            <w:r>
              <w:rPr>
                <w:rFonts w:eastAsia="仿宋"/>
                <w:sz w:val="24"/>
                <w:szCs w:val="28"/>
                <w:lang w:val="zh-CN"/>
              </w:rPr>
              <w:t>高</w:t>
            </w:r>
            <w:r>
              <w:rPr>
                <w:rFonts w:eastAsia="仿宋"/>
                <w:sz w:val="24"/>
                <w:szCs w:val="28"/>
                <w:lang w:val="zh-CN"/>
              </w:rPr>
              <w:t>355mm</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2</w:t>
            </w:r>
            <w:r>
              <w:rPr>
                <w:rFonts w:eastAsia="仿宋"/>
                <w:sz w:val="24"/>
                <w:szCs w:val="28"/>
                <w:lang w:val="zh-CN"/>
              </w:rPr>
              <w:t>台</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10</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功放</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1</w:t>
            </w:r>
            <w:r>
              <w:rPr>
                <w:rFonts w:eastAsia="仿宋"/>
                <w:sz w:val="24"/>
                <w:szCs w:val="28"/>
                <w:lang w:val="zh-CN"/>
              </w:rPr>
              <w:t>、开机软启动，防止开机时向电网吸收大电流。</w:t>
            </w:r>
          </w:p>
          <w:p w:rsidR="007942FF" w:rsidRDefault="00F22BB8" w:rsidP="00371EF0">
            <w:pPr>
              <w:snapToGrid w:val="0"/>
              <w:jc w:val="left"/>
              <w:rPr>
                <w:rFonts w:eastAsia="仿宋"/>
                <w:sz w:val="24"/>
                <w:szCs w:val="28"/>
                <w:lang w:val="zh-CN"/>
              </w:rPr>
            </w:pPr>
            <w:r>
              <w:rPr>
                <w:rFonts w:eastAsia="仿宋"/>
                <w:sz w:val="24"/>
                <w:szCs w:val="28"/>
                <w:lang w:val="zh-CN"/>
              </w:rPr>
              <w:t>2</w:t>
            </w:r>
            <w:r>
              <w:rPr>
                <w:rFonts w:eastAsia="仿宋"/>
                <w:sz w:val="24"/>
                <w:szCs w:val="28"/>
                <w:lang w:val="zh-CN"/>
              </w:rPr>
              <w:t>、标准</w:t>
            </w:r>
            <w:r>
              <w:rPr>
                <w:rFonts w:eastAsia="仿宋"/>
                <w:sz w:val="24"/>
                <w:szCs w:val="28"/>
                <w:lang w:val="zh-CN"/>
              </w:rPr>
              <w:t xml:space="preserve">XLR+TRS1/4” </w:t>
            </w:r>
            <w:r>
              <w:rPr>
                <w:rFonts w:eastAsia="仿宋"/>
                <w:sz w:val="24"/>
                <w:szCs w:val="28"/>
                <w:lang w:val="zh-CN"/>
              </w:rPr>
              <w:t>复合输入接口。</w:t>
            </w:r>
          </w:p>
          <w:p w:rsidR="007942FF" w:rsidRDefault="00F22BB8" w:rsidP="00371EF0">
            <w:pPr>
              <w:snapToGrid w:val="0"/>
              <w:jc w:val="left"/>
              <w:rPr>
                <w:rFonts w:eastAsia="仿宋"/>
                <w:sz w:val="24"/>
                <w:szCs w:val="28"/>
                <w:lang w:val="zh-CN"/>
              </w:rPr>
            </w:pPr>
            <w:r>
              <w:rPr>
                <w:rFonts w:eastAsia="仿宋"/>
                <w:sz w:val="24"/>
                <w:szCs w:val="28"/>
                <w:lang w:val="zh-CN"/>
              </w:rPr>
              <w:t>3</w:t>
            </w:r>
            <w:r>
              <w:rPr>
                <w:rFonts w:eastAsia="仿宋"/>
                <w:sz w:val="24"/>
                <w:szCs w:val="28"/>
                <w:lang w:val="zh-CN"/>
              </w:rPr>
              <w:t>、智能控制强制散热设计。</w:t>
            </w:r>
          </w:p>
          <w:p w:rsidR="007942FF" w:rsidRDefault="00F22BB8" w:rsidP="00371EF0">
            <w:pPr>
              <w:snapToGrid w:val="0"/>
              <w:jc w:val="left"/>
              <w:rPr>
                <w:rFonts w:eastAsia="仿宋"/>
                <w:sz w:val="24"/>
                <w:szCs w:val="28"/>
                <w:lang w:val="zh-CN"/>
              </w:rPr>
            </w:pPr>
            <w:r>
              <w:rPr>
                <w:rFonts w:eastAsia="仿宋"/>
                <w:sz w:val="24"/>
                <w:szCs w:val="28"/>
                <w:lang w:val="zh-CN"/>
              </w:rPr>
              <w:t>4</w:t>
            </w:r>
            <w:r>
              <w:rPr>
                <w:rFonts w:eastAsia="仿宋"/>
                <w:sz w:val="24"/>
                <w:szCs w:val="28"/>
                <w:lang w:val="zh-CN"/>
              </w:rPr>
              <w:t>、智能削峰限幅器</w:t>
            </w:r>
          </w:p>
          <w:p w:rsidR="007942FF" w:rsidRDefault="00F22BB8" w:rsidP="00371EF0">
            <w:pPr>
              <w:snapToGrid w:val="0"/>
              <w:jc w:val="left"/>
              <w:rPr>
                <w:rFonts w:eastAsia="仿宋"/>
                <w:sz w:val="24"/>
                <w:szCs w:val="28"/>
                <w:lang w:val="zh-CN"/>
              </w:rPr>
            </w:pPr>
            <w:r>
              <w:rPr>
                <w:rFonts w:eastAsia="仿宋"/>
                <w:sz w:val="24"/>
                <w:szCs w:val="28"/>
                <w:lang w:val="zh-CN"/>
              </w:rPr>
              <w:t>5</w:t>
            </w:r>
            <w:r>
              <w:rPr>
                <w:rFonts w:eastAsia="仿宋"/>
                <w:sz w:val="24"/>
                <w:szCs w:val="28"/>
                <w:lang w:val="zh-CN"/>
              </w:rPr>
              <w:t>、额定功率：</w:t>
            </w:r>
            <w:r>
              <w:rPr>
                <w:rFonts w:eastAsia="仿宋"/>
                <w:sz w:val="24"/>
                <w:szCs w:val="28"/>
                <w:lang w:val="zh-CN"/>
              </w:rPr>
              <w:t>2×100W/8Ω</w:t>
            </w:r>
            <w:r>
              <w:rPr>
                <w:rFonts w:eastAsia="仿宋"/>
                <w:sz w:val="24"/>
                <w:szCs w:val="28"/>
                <w:lang w:val="zh-CN"/>
              </w:rPr>
              <w:t xml:space="preserve">  2×150W/4Ω  300W/8Ω</w:t>
            </w:r>
            <w:r>
              <w:rPr>
                <w:rFonts w:eastAsia="仿宋"/>
                <w:sz w:val="24"/>
                <w:szCs w:val="28"/>
                <w:lang w:val="zh-CN"/>
              </w:rPr>
              <w:t>桥接；</w:t>
            </w:r>
          </w:p>
          <w:p w:rsidR="007942FF" w:rsidRDefault="00F22BB8" w:rsidP="00371EF0">
            <w:pPr>
              <w:snapToGrid w:val="0"/>
              <w:jc w:val="left"/>
              <w:rPr>
                <w:rFonts w:eastAsia="仿宋"/>
                <w:sz w:val="24"/>
                <w:szCs w:val="28"/>
                <w:lang w:val="zh-CN"/>
              </w:rPr>
            </w:pPr>
            <w:r>
              <w:rPr>
                <w:rFonts w:eastAsia="仿宋"/>
                <w:sz w:val="24"/>
                <w:szCs w:val="28"/>
                <w:lang w:val="zh-CN"/>
              </w:rPr>
              <w:t>6</w:t>
            </w:r>
            <w:r>
              <w:rPr>
                <w:rFonts w:eastAsia="仿宋"/>
                <w:sz w:val="24"/>
                <w:szCs w:val="28"/>
                <w:lang w:val="zh-CN"/>
              </w:rPr>
              <w:t>、频率响应：</w:t>
            </w:r>
            <w:r>
              <w:rPr>
                <w:rFonts w:eastAsia="仿宋"/>
                <w:sz w:val="24"/>
                <w:szCs w:val="28"/>
                <w:lang w:val="zh-CN"/>
              </w:rPr>
              <w:t>20Hz~20KHz±1dB</w:t>
            </w:r>
            <w:r>
              <w:rPr>
                <w:rFonts w:eastAsia="仿宋"/>
                <w:sz w:val="24"/>
                <w:szCs w:val="28"/>
                <w:lang w:val="zh-CN"/>
              </w:rPr>
              <w:t>；</w:t>
            </w:r>
          </w:p>
          <w:p w:rsidR="007942FF" w:rsidRDefault="00F22BB8" w:rsidP="00371EF0">
            <w:pPr>
              <w:snapToGrid w:val="0"/>
              <w:jc w:val="left"/>
              <w:rPr>
                <w:rFonts w:eastAsia="仿宋"/>
                <w:sz w:val="24"/>
                <w:szCs w:val="28"/>
                <w:lang w:val="zh-CN"/>
              </w:rPr>
            </w:pPr>
            <w:r>
              <w:rPr>
                <w:rFonts w:eastAsia="仿宋"/>
                <w:sz w:val="24"/>
                <w:szCs w:val="28"/>
                <w:lang w:val="zh-CN"/>
              </w:rPr>
              <w:t>7</w:t>
            </w:r>
            <w:r>
              <w:rPr>
                <w:rFonts w:eastAsia="仿宋"/>
                <w:sz w:val="24"/>
                <w:szCs w:val="28"/>
                <w:lang w:val="zh-CN"/>
              </w:rPr>
              <w:t>、总谐波失真：</w:t>
            </w:r>
            <w:r>
              <w:rPr>
                <w:rFonts w:eastAsia="仿宋"/>
                <w:sz w:val="24"/>
                <w:szCs w:val="28"/>
                <w:lang w:val="zh-CN"/>
              </w:rPr>
              <w:t>≤0.1%</w:t>
            </w:r>
            <w:r>
              <w:rPr>
                <w:rFonts w:eastAsia="仿宋"/>
                <w:sz w:val="24"/>
                <w:szCs w:val="28"/>
                <w:lang w:val="zh-CN"/>
              </w:rPr>
              <w:t>；</w:t>
            </w:r>
          </w:p>
          <w:p w:rsidR="007942FF" w:rsidRDefault="00F22BB8" w:rsidP="00371EF0">
            <w:pPr>
              <w:snapToGrid w:val="0"/>
              <w:jc w:val="left"/>
              <w:rPr>
                <w:rFonts w:eastAsia="仿宋"/>
                <w:sz w:val="24"/>
                <w:szCs w:val="28"/>
                <w:lang w:val="zh-CN"/>
              </w:rPr>
            </w:pPr>
            <w:r>
              <w:rPr>
                <w:rFonts w:eastAsia="仿宋"/>
                <w:sz w:val="24"/>
                <w:szCs w:val="28"/>
                <w:lang w:val="zh-CN"/>
              </w:rPr>
              <w:t>8</w:t>
            </w:r>
            <w:r>
              <w:rPr>
                <w:rFonts w:eastAsia="仿宋"/>
                <w:sz w:val="24"/>
                <w:szCs w:val="28"/>
                <w:lang w:val="zh-CN"/>
              </w:rPr>
              <w:t>、输入灵敏度</w:t>
            </w:r>
            <w:r>
              <w:rPr>
                <w:rFonts w:eastAsia="仿宋"/>
                <w:sz w:val="24"/>
                <w:szCs w:val="28"/>
                <w:lang w:val="zh-CN"/>
              </w:rPr>
              <w:t xml:space="preserve">: 0dB(775mv) </w:t>
            </w:r>
            <w:r>
              <w:rPr>
                <w:rFonts w:eastAsia="仿宋"/>
                <w:sz w:val="24"/>
                <w:szCs w:val="28"/>
                <w:lang w:val="zh-CN"/>
              </w:rPr>
              <w:t>；</w:t>
            </w:r>
          </w:p>
          <w:p w:rsidR="007942FF" w:rsidRDefault="00F22BB8" w:rsidP="00371EF0">
            <w:pPr>
              <w:snapToGrid w:val="0"/>
              <w:jc w:val="left"/>
              <w:rPr>
                <w:rFonts w:eastAsia="仿宋"/>
                <w:sz w:val="24"/>
                <w:szCs w:val="28"/>
                <w:lang w:val="zh-CN"/>
              </w:rPr>
            </w:pPr>
            <w:r>
              <w:rPr>
                <w:rFonts w:eastAsia="仿宋"/>
                <w:sz w:val="24"/>
                <w:szCs w:val="28"/>
                <w:lang w:val="zh-CN"/>
              </w:rPr>
              <w:t>9</w:t>
            </w:r>
            <w:r>
              <w:rPr>
                <w:rFonts w:eastAsia="仿宋"/>
                <w:sz w:val="24"/>
                <w:szCs w:val="28"/>
                <w:lang w:val="zh-CN"/>
              </w:rPr>
              <w:t>、输入阻抗：平衡</w:t>
            </w:r>
            <w:r>
              <w:rPr>
                <w:rFonts w:eastAsia="仿宋"/>
                <w:sz w:val="24"/>
                <w:szCs w:val="28"/>
                <w:lang w:val="zh-CN"/>
              </w:rPr>
              <w:t>20KΩ</w:t>
            </w:r>
            <w:r>
              <w:rPr>
                <w:rFonts w:eastAsia="仿宋"/>
                <w:sz w:val="24"/>
                <w:szCs w:val="28"/>
                <w:lang w:val="zh-CN"/>
              </w:rPr>
              <w:t>，不平衡</w:t>
            </w:r>
            <w:r>
              <w:rPr>
                <w:rFonts w:eastAsia="仿宋"/>
                <w:sz w:val="24"/>
                <w:szCs w:val="28"/>
                <w:lang w:val="zh-CN"/>
              </w:rPr>
              <w:t>10KΩ</w:t>
            </w:r>
            <w:r>
              <w:rPr>
                <w:rFonts w:eastAsia="仿宋"/>
                <w:sz w:val="24"/>
                <w:szCs w:val="28"/>
                <w:lang w:val="zh-CN"/>
              </w:rPr>
              <w:t>；</w:t>
            </w:r>
          </w:p>
          <w:p w:rsidR="007942FF" w:rsidRDefault="00F22BB8" w:rsidP="00371EF0">
            <w:pPr>
              <w:snapToGrid w:val="0"/>
              <w:jc w:val="left"/>
              <w:rPr>
                <w:rFonts w:eastAsia="仿宋"/>
                <w:sz w:val="24"/>
                <w:szCs w:val="28"/>
                <w:lang w:val="zh-CN"/>
              </w:rPr>
            </w:pPr>
            <w:r>
              <w:rPr>
                <w:rFonts w:eastAsia="仿宋"/>
                <w:sz w:val="24"/>
                <w:szCs w:val="28"/>
                <w:lang w:val="zh-CN"/>
              </w:rPr>
              <w:t>10</w:t>
            </w:r>
            <w:r>
              <w:rPr>
                <w:rFonts w:eastAsia="仿宋"/>
                <w:sz w:val="24"/>
                <w:szCs w:val="28"/>
                <w:lang w:val="zh-CN"/>
              </w:rPr>
              <w:t>、信噪比（</w:t>
            </w:r>
            <w:r>
              <w:rPr>
                <w:rFonts w:eastAsia="仿宋"/>
                <w:sz w:val="24"/>
                <w:szCs w:val="28"/>
                <w:lang w:val="zh-CN"/>
              </w:rPr>
              <w:t>a</w:t>
            </w:r>
            <w:r>
              <w:rPr>
                <w:rFonts w:eastAsia="仿宋"/>
                <w:sz w:val="24"/>
                <w:szCs w:val="28"/>
                <w:lang w:val="zh-CN"/>
              </w:rPr>
              <w:t>计权）：</w:t>
            </w:r>
            <w:r>
              <w:rPr>
                <w:rFonts w:eastAsia="仿宋"/>
                <w:sz w:val="24"/>
                <w:szCs w:val="28"/>
                <w:lang w:val="zh-CN"/>
              </w:rPr>
              <w:t xml:space="preserve">≥100dB </w:t>
            </w:r>
            <w:r>
              <w:rPr>
                <w:rFonts w:eastAsia="仿宋"/>
                <w:sz w:val="24"/>
                <w:szCs w:val="28"/>
                <w:lang w:val="zh-CN"/>
              </w:rPr>
              <w:t>；</w:t>
            </w:r>
          </w:p>
          <w:p w:rsidR="007942FF" w:rsidRDefault="00F22BB8" w:rsidP="00371EF0">
            <w:pPr>
              <w:snapToGrid w:val="0"/>
              <w:jc w:val="left"/>
              <w:rPr>
                <w:rFonts w:eastAsia="仿宋"/>
                <w:sz w:val="24"/>
                <w:szCs w:val="28"/>
                <w:lang w:val="zh-CN"/>
              </w:rPr>
            </w:pPr>
            <w:r>
              <w:rPr>
                <w:rFonts w:eastAsia="仿宋"/>
                <w:sz w:val="24"/>
                <w:szCs w:val="28"/>
                <w:lang w:val="zh-CN"/>
              </w:rPr>
              <w:t>11</w:t>
            </w:r>
            <w:r>
              <w:rPr>
                <w:rFonts w:eastAsia="仿宋"/>
                <w:sz w:val="24"/>
                <w:szCs w:val="28"/>
                <w:lang w:val="zh-CN"/>
              </w:rPr>
              <w:t>、净尺寸（宽</w:t>
            </w:r>
            <w:r>
              <w:rPr>
                <w:rFonts w:eastAsia="仿宋"/>
                <w:sz w:val="24"/>
                <w:szCs w:val="28"/>
                <w:lang w:val="zh-CN"/>
              </w:rPr>
              <w:t>×</w:t>
            </w:r>
            <w:r>
              <w:rPr>
                <w:rFonts w:eastAsia="仿宋"/>
                <w:sz w:val="24"/>
                <w:szCs w:val="28"/>
                <w:lang w:val="zh-CN"/>
              </w:rPr>
              <w:t>高</w:t>
            </w:r>
            <w:r>
              <w:rPr>
                <w:rFonts w:eastAsia="仿宋"/>
                <w:sz w:val="24"/>
                <w:szCs w:val="28"/>
                <w:lang w:val="zh-CN"/>
              </w:rPr>
              <w:t>×</w:t>
            </w:r>
            <w:r>
              <w:rPr>
                <w:rFonts w:eastAsia="仿宋"/>
                <w:sz w:val="24"/>
                <w:szCs w:val="28"/>
                <w:lang w:val="zh-CN"/>
              </w:rPr>
              <w:t>深）：</w:t>
            </w:r>
            <w:r>
              <w:rPr>
                <w:rFonts w:eastAsia="仿宋"/>
                <w:sz w:val="24"/>
                <w:szCs w:val="28"/>
                <w:lang w:val="zh-CN"/>
              </w:rPr>
              <w:t xml:space="preserve"> 480×105×450mm</w:t>
            </w:r>
            <w:r>
              <w:rPr>
                <w:rFonts w:eastAsia="仿宋"/>
                <w:sz w:val="24"/>
                <w:szCs w:val="28"/>
                <w:lang w:val="zh-CN"/>
              </w:rPr>
              <w:t>；</w:t>
            </w:r>
          </w:p>
          <w:p w:rsidR="007942FF" w:rsidRDefault="00F22BB8" w:rsidP="00371EF0">
            <w:pPr>
              <w:snapToGrid w:val="0"/>
              <w:jc w:val="left"/>
              <w:rPr>
                <w:rFonts w:eastAsia="仿宋"/>
                <w:sz w:val="24"/>
                <w:szCs w:val="28"/>
                <w:lang w:val="zh-CN"/>
              </w:rPr>
            </w:pPr>
            <w:r>
              <w:rPr>
                <w:rFonts w:eastAsia="仿宋"/>
                <w:sz w:val="24"/>
                <w:szCs w:val="28"/>
                <w:lang w:val="zh-CN"/>
              </w:rPr>
              <w:t>12</w:t>
            </w:r>
            <w:r>
              <w:rPr>
                <w:rFonts w:eastAsia="仿宋"/>
                <w:sz w:val="24"/>
                <w:szCs w:val="28"/>
                <w:lang w:val="zh-CN"/>
              </w:rPr>
              <w:t>、净重：</w:t>
            </w:r>
            <w:r>
              <w:rPr>
                <w:rFonts w:eastAsia="仿宋"/>
                <w:sz w:val="24"/>
                <w:szCs w:val="28"/>
                <w:lang w:val="zh-CN"/>
              </w:rPr>
              <w:t>14kg</w:t>
            </w:r>
            <w:r>
              <w:rPr>
                <w:rFonts w:eastAsia="仿宋"/>
                <w:sz w:val="24"/>
                <w:szCs w:val="28"/>
                <w:lang w:val="zh-CN"/>
              </w:rPr>
              <w:t>。</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w:t>
            </w:r>
            <w:r>
              <w:rPr>
                <w:rFonts w:eastAsia="仿宋"/>
                <w:sz w:val="24"/>
                <w:szCs w:val="28"/>
                <w:lang w:val="zh-CN"/>
              </w:rPr>
              <w:t>台</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11</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音频光端机</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在单芯光纤上传输</w:t>
            </w:r>
            <w:r>
              <w:rPr>
                <w:rFonts w:eastAsia="仿宋"/>
                <w:sz w:val="24"/>
                <w:szCs w:val="28"/>
                <w:lang w:val="zh-CN"/>
              </w:rPr>
              <w:t>1-2</w:t>
            </w:r>
            <w:r>
              <w:rPr>
                <w:rFonts w:eastAsia="仿宋"/>
                <w:sz w:val="24"/>
                <w:szCs w:val="28"/>
                <w:lang w:val="zh-CN"/>
              </w:rPr>
              <w:t>路双向立体声音频，可加数据和视频</w:t>
            </w:r>
            <w:r>
              <w:rPr>
                <w:rFonts w:eastAsia="仿宋" w:hint="eastAsia"/>
                <w:sz w:val="24"/>
                <w:szCs w:val="28"/>
                <w:lang w:val="zh-CN"/>
              </w:rPr>
              <w:t>。</w:t>
            </w:r>
            <w:r>
              <w:rPr>
                <w:rFonts w:eastAsia="仿宋"/>
                <w:sz w:val="24"/>
                <w:szCs w:val="28"/>
                <w:lang w:val="zh-CN"/>
              </w:rPr>
              <w:t>10</w:t>
            </w:r>
            <w:r>
              <w:rPr>
                <w:rFonts w:eastAsia="仿宋"/>
                <w:sz w:val="24"/>
                <w:szCs w:val="28"/>
                <w:lang w:val="zh-CN"/>
              </w:rPr>
              <w:t>位数字编码和无压缩传输技术；</w:t>
            </w:r>
            <w:r>
              <w:rPr>
                <w:rFonts w:eastAsia="仿宋"/>
                <w:sz w:val="24"/>
                <w:szCs w:val="28"/>
                <w:lang w:val="zh-CN"/>
              </w:rPr>
              <w:t xml:space="preserve"> </w:t>
            </w:r>
            <w:r>
              <w:rPr>
                <w:rFonts w:eastAsia="仿宋"/>
                <w:sz w:val="24"/>
                <w:szCs w:val="28"/>
                <w:lang w:val="zh-CN"/>
              </w:rPr>
              <w:t>支持</w:t>
            </w:r>
            <w:r>
              <w:rPr>
                <w:rFonts w:eastAsia="仿宋"/>
                <w:sz w:val="24"/>
                <w:szCs w:val="28"/>
                <w:lang w:val="zh-CN"/>
              </w:rPr>
              <w:t>RS-232, RS-422, RS-485</w:t>
            </w:r>
            <w:r>
              <w:rPr>
                <w:rFonts w:eastAsia="仿宋"/>
                <w:sz w:val="24"/>
                <w:szCs w:val="28"/>
                <w:lang w:val="zh-CN"/>
              </w:rPr>
              <w:t>（全</w:t>
            </w:r>
            <w:r>
              <w:rPr>
                <w:rFonts w:eastAsia="仿宋"/>
                <w:sz w:val="24"/>
                <w:szCs w:val="28"/>
                <w:lang w:val="zh-CN"/>
              </w:rPr>
              <w:t>/</w:t>
            </w:r>
            <w:r>
              <w:rPr>
                <w:rFonts w:eastAsia="仿宋"/>
                <w:sz w:val="24"/>
                <w:szCs w:val="28"/>
                <w:lang w:val="zh-CN"/>
              </w:rPr>
              <w:t>半双功）等数据信号格式和曼码；视频</w:t>
            </w:r>
            <w:r>
              <w:rPr>
                <w:rFonts w:eastAsia="仿宋"/>
                <w:sz w:val="24"/>
                <w:szCs w:val="28"/>
                <w:lang w:val="zh-CN"/>
              </w:rPr>
              <w:t>AGC</w:t>
            </w:r>
            <w:r>
              <w:rPr>
                <w:rFonts w:eastAsia="仿宋"/>
                <w:sz w:val="24"/>
                <w:szCs w:val="28"/>
                <w:lang w:val="zh-CN"/>
              </w:rPr>
              <w:t>提供更强的适应性和更稳定的图像；严格的物料选择和质量控制确保产品高品质和高可靠；兼容</w:t>
            </w:r>
            <w:r>
              <w:rPr>
                <w:rFonts w:eastAsia="仿宋"/>
                <w:sz w:val="24"/>
                <w:szCs w:val="28"/>
                <w:lang w:val="zh-CN"/>
              </w:rPr>
              <w:t>PAL</w:t>
            </w:r>
            <w:r>
              <w:rPr>
                <w:rFonts w:eastAsia="仿宋"/>
                <w:sz w:val="24"/>
                <w:szCs w:val="28"/>
                <w:lang w:val="zh-CN"/>
              </w:rPr>
              <w:t>、</w:t>
            </w:r>
            <w:r>
              <w:rPr>
                <w:rFonts w:eastAsia="仿宋"/>
                <w:sz w:val="24"/>
                <w:szCs w:val="28"/>
                <w:lang w:val="zh-CN"/>
              </w:rPr>
              <w:t xml:space="preserve">NTSC </w:t>
            </w:r>
            <w:r>
              <w:rPr>
                <w:rFonts w:eastAsia="仿宋"/>
                <w:sz w:val="24"/>
                <w:szCs w:val="28"/>
                <w:lang w:val="zh-CN"/>
              </w:rPr>
              <w:t>和</w:t>
            </w:r>
            <w:r>
              <w:rPr>
                <w:rFonts w:eastAsia="仿宋"/>
                <w:sz w:val="24"/>
                <w:szCs w:val="28"/>
                <w:lang w:val="zh-CN"/>
              </w:rPr>
              <w:lastRenderedPageBreak/>
              <w:t>SECAM</w:t>
            </w:r>
            <w:r>
              <w:rPr>
                <w:rFonts w:eastAsia="仿宋"/>
                <w:sz w:val="24"/>
                <w:szCs w:val="28"/>
                <w:lang w:val="zh-CN"/>
              </w:rPr>
              <w:t>视频制式；</w:t>
            </w:r>
            <w:r>
              <w:rPr>
                <w:rFonts w:eastAsia="仿宋"/>
                <w:sz w:val="24"/>
                <w:szCs w:val="28"/>
                <w:lang w:val="zh-CN"/>
              </w:rPr>
              <w:t xml:space="preserve"> </w:t>
            </w:r>
            <w:r>
              <w:rPr>
                <w:rFonts w:eastAsia="仿宋"/>
                <w:sz w:val="24"/>
                <w:szCs w:val="28"/>
                <w:lang w:val="zh-CN"/>
              </w:rPr>
              <w:t>电源和其它参数指示</w:t>
            </w:r>
            <w:r>
              <w:rPr>
                <w:rFonts w:eastAsia="仿宋"/>
                <w:sz w:val="24"/>
                <w:szCs w:val="28"/>
                <w:lang w:val="zh-CN"/>
              </w:rPr>
              <w:t>LED</w:t>
            </w:r>
            <w:r>
              <w:rPr>
                <w:rFonts w:eastAsia="仿宋"/>
                <w:sz w:val="24"/>
                <w:szCs w:val="28"/>
                <w:lang w:val="zh-CN"/>
              </w:rPr>
              <w:t>可监视系统状态；</w:t>
            </w:r>
            <w:r>
              <w:rPr>
                <w:rFonts w:eastAsia="仿宋"/>
                <w:sz w:val="24"/>
                <w:szCs w:val="28"/>
                <w:lang w:val="zh-CN"/>
              </w:rPr>
              <w:t>SMT</w:t>
            </w:r>
            <w:r>
              <w:rPr>
                <w:rFonts w:eastAsia="仿宋"/>
                <w:sz w:val="24"/>
                <w:szCs w:val="28"/>
                <w:lang w:val="zh-CN"/>
              </w:rPr>
              <w:t>表面贴装技术；</w:t>
            </w:r>
            <w:r>
              <w:rPr>
                <w:rFonts w:eastAsia="仿宋"/>
                <w:sz w:val="24"/>
                <w:szCs w:val="28"/>
                <w:lang w:val="zh-CN"/>
              </w:rPr>
              <w:t xml:space="preserve"> </w:t>
            </w:r>
            <w:r>
              <w:rPr>
                <w:rFonts w:eastAsia="仿宋"/>
                <w:sz w:val="24"/>
                <w:szCs w:val="28"/>
                <w:lang w:val="zh-CN"/>
              </w:rPr>
              <w:t>同时可以支持</w:t>
            </w:r>
            <w:r>
              <w:rPr>
                <w:rFonts w:eastAsia="仿宋"/>
                <w:sz w:val="24"/>
                <w:szCs w:val="28"/>
                <w:lang w:val="zh-CN"/>
              </w:rPr>
              <w:t>4U</w:t>
            </w:r>
            <w:r>
              <w:rPr>
                <w:rFonts w:eastAsia="仿宋"/>
                <w:sz w:val="24"/>
                <w:szCs w:val="28"/>
                <w:lang w:val="zh-CN"/>
              </w:rPr>
              <w:t>机箱、</w:t>
            </w:r>
            <w:r>
              <w:rPr>
                <w:rFonts w:eastAsia="仿宋"/>
                <w:sz w:val="24"/>
                <w:szCs w:val="28"/>
                <w:lang w:val="zh-CN"/>
              </w:rPr>
              <w:t>1U</w:t>
            </w:r>
            <w:r>
              <w:rPr>
                <w:rFonts w:eastAsia="仿宋"/>
                <w:sz w:val="24"/>
                <w:szCs w:val="28"/>
                <w:lang w:val="zh-CN"/>
              </w:rPr>
              <w:t>机箱和独立式结构；低功耗和即插即用的免调试安装，在单芯光纤上传输</w:t>
            </w:r>
            <w:r>
              <w:rPr>
                <w:rFonts w:eastAsia="仿宋"/>
                <w:sz w:val="24"/>
                <w:szCs w:val="28"/>
                <w:lang w:val="zh-CN"/>
              </w:rPr>
              <w:t>1-2</w:t>
            </w:r>
            <w:r>
              <w:rPr>
                <w:rFonts w:eastAsia="仿宋"/>
                <w:sz w:val="24"/>
                <w:szCs w:val="28"/>
                <w:lang w:val="zh-CN"/>
              </w:rPr>
              <w:t>路双向立体声音频，可加数据和视频；光端机内含双向光模块</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1</w:t>
            </w:r>
            <w:r>
              <w:rPr>
                <w:rFonts w:eastAsia="仿宋"/>
                <w:sz w:val="24"/>
                <w:szCs w:val="28"/>
                <w:lang w:val="zh-CN"/>
              </w:rPr>
              <w:t>套</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w:t>
            </w:r>
            <w:r>
              <w:rPr>
                <w:rFonts w:eastAsia="仿宋"/>
                <w:sz w:val="24"/>
                <w:szCs w:val="28"/>
                <w:lang w:val="zh-CN"/>
              </w:rPr>
              <w:t>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12</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设备机柜</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r>
              <w:rPr>
                <w:rFonts w:eastAsia="仿宋"/>
                <w:sz w:val="24"/>
                <w:szCs w:val="28"/>
                <w:lang w:val="zh-CN"/>
              </w:rPr>
              <w:t>21U</w:t>
            </w:r>
            <w:r>
              <w:rPr>
                <w:rFonts w:eastAsia="仿宋"/>
                <w:sz w:val="24"/>
                <w:szCs w:val="28"/>
                <w:lang w:val="zh-CN"/>
              </w:rPr>
              <w:t>，</w:t>
            </w:r>
            <w:r>
              <w:rPr>
                <w:rFonts w:eastAsia="仿宋"/>
                <w:sz w:val="24"/>
                <w:szCs w:val="28"/>
                <w:lang w:val="zh-CN"/>
              </w:rPr>
              <w:t>600×800</w:t>
            </w:r>
            <w:r>
              <w:rPr>
                <w:rFonts w:eastAsia="仿宋"/>
                <w:sz w:val="24"/>
                <w:szCs w:val="28"/>
                <w:lang w:val="zh-CN"/>
              </w:rPr>
              <w:t>）含</w:t>
            </w:r>
            <w:r>
              <w:rPr>
                <w:rFonts w:eastAsia="仿宋"/>
                <w:sz w:val="24"/>
                <w:szCs w:val="28"/>
                <w:lang w:val="zh-CN"/>
              </w:rPr>
              <w:t>PDU\5</w:t>
            </w:r>
            <w:r>
              <w:rPr>
                <w:rFonts w:eastAsia="仿宋"/>
                <w:sz w:val="24"/>
                <w:szCs w:val="28"/>
                <w:lang w:val="zh-CN"/>
              </w:rPr>
              <w:t>套隔板</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w:t>
            </w:r>
            <w:r>
              <w:rPr>
                <w:rFonts w:eastAsia="仿宋"/>
                <w:sz w:val="24"/>
                <w:szCs w:val="28"/>
                <w:lang w:val="zh-CN"/>
              </w:rPr>
              <w:t>台</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13</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音频线</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120</w:t>
            </w:r>
            <w:r>
              <w:rPr>
                <w:rFonts w:eastAsia="仿宋"/>
                <w:sz w:val="24"/>
                <w:szCs w:val="28"/>
                <w:lang w:val="zh-CN"/>
              </w:rPr>
              <w:t>双绕双棉</w:t>
            </w:r>
            <w:r>
              <w:rPr>
                <w:rFonts w:eastAsia="仿宋"/>
                <w:sz w:val="24"/>
                <w:szCs w:val="28"/>
                <w:lang w:val="zh-CN"/>
              </w:rPr>
              <w:t>37</w:t>
            </w:r>
            <w:r>
              <w:rPr>
                <w:rFonts w:eastAsia="仿宋"/>
                <w:sz w:val="24"/>
                <w:szCs w:val="28"/>
                <w:lang w:val="zh-CN"/>
              </w:rPr>
              <w:t>芯话线</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400</w:t>
            </w:r>
            <w:r>
              <w:rPr>
                <w:rFonts w:eastAsia="仿宋"/>
                <w:sz w:val="24"/>
                <w:szCs w:val="28"/>
                <w:lang w:val="zh-CN"/>
              </w:rPr>
              <w:t>米</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14</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音箱线</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GYX2*2.5</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200</w:t>
            </w:r>
            <w:r>
              <w:rPr>
                <w:rFonts w:eastAsia="仿宋"/>
                <w:sz w:val="24"/>
                <w:szCs w:val="28"/>
                <w:lang w:val="zh-CN"/>
              </w:rPr>
              <w:t>米</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15</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SDI</w:t>
            </w:r>
            <w:r>
              <w:rPr>
                <w:rFonts w:eastAsia="仿宋"/>
                <w:sz w:val="24"/>
                <w:szCs w:val="28"/>
                <w:lang w:val="zh-CN"/>
              </w:rPr>
              <w:t>线</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3G-SDI</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200</w:t>
            </w:r>
            <w:r>
              <w:rPr>
                <w:rFonts w:eastAsia="仿宋"/>
                <w:sz w:val="24"/>
                <w:szCs w:val="28"/>
                <w:lang w:val="zh-CN"/>
              </w:rPr>
              <w:t>米</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16</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HDMI</w:t>
            </w:r>
            <w:r>
              <w:rPr>
                <w:rFonts w:eastAsia="仿宋"/>
                <w:sz w:val="24"/>
                <w:szCs w:val="28"/>
                <w:lang w:val="zh-CN"/>
              </w:rPr>
              <w:t>线</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DHDMI-24AWG-15</w:t>
            </w:r>
            <w:r>
              <w:rPr>
                <w:rFonts w:eastAsia="仿宋"/>
                <w:sz w:val="24"/>
                <w:szCs w:val="28"/>
                <w:lang w:val="zh-CN"/>
              </w:rPr>
              <w:t>米</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12</w:t>
            </w:r>
            <w:r>
              <w:rPr>
                <w:rFonts w:eastAsia="仿宋"/>
                <w:sz w:val="24"/>
                <w:szCs w:val="28"/>
                <w:lang w:val="zh-CN"/>
              </w:rPr>
              <w:t>根</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17</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HDMI</w:t>
            </w:r>
            <w:r>
              <w:rPr>
                <w:rFonts w:eastAsia="仿宋"/>
                <w:sz w:val="24"/>
                <w:szCs w:val="28"/>
                <w:lang w:val="zh-CN"/>
              </w:rPr>
              <w:lastRenderedPageBreak/>
              <w:t>线</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lastRenderedPageBreak/>
              <w:t>HDMI-28AWG-5</w:t>
            </w:r>
            <w:r>
              <w:rPr>
                <w:rFonts w:eastAsia="仿宋"/>
                <w:sz w:val="24"/>
                <w:szCs w:val="28"/>
                <w:lang w:val="zh-CN"/>
              </w:rPr>
              <w:t>米</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12</w:t>
            </w:r>
            <w:r>
              <w:rPr>
                <w:rFonts w:eastAsia="仿宋"/>
                <w:sz w:val="24"/>
                <w:szCs w:val="28"/>
                <w:lang w:val="zh-CN"/>
              </w:rPr>
              <w:t>根</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w:t>
            </w:r>
            <w:r>
              <w:rPr>
                <w:rFonts w:eastAsia="仿宋"/>
                <w:sz w:val="24"/>
                <w:szCs w:val="28"/>
                <w:lang w:val="zh-CN"/>
              </w:rPr>
              <w:lastRenderedPageBreak/>
              <w:t>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18</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电源线</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BV-2.5mm</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300m</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19</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电源线</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BV-6.0mm</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300m</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20</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12</w:t>
            </w:r>
            <w:r>
              <w:rPr>
                <w:rFonts w:eastAsia="仿宋"/>
                <w:sz w:val="24"/>
                <w:szCs w:val="28"/>
                <w:lang w:val="zh-CN"/>
              </w:rPr>
              <w:t>芯</w:t>
            </w:r>
            <w:r>
              <w:rPr>
                <w:rFonts w:eastAsia="仿宋"/>
                <w:sz w:val="24"/>
                <w:szCs w:val="28"/>
                <w:lang w:val="zh-CN"/>
              </w:rPr>
              <w:t>室内低烟无卤单模光缆</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1.</w:t>
            </w:r>
            <w:r>
              <w:rPr>
                <w:rFonts w:eastAsia="仿宋"/>
                <w:sz w:val="24"/>
                <w:szCs w:val="28"/>
                <w:lang w:val="zh-CN"/>
              </w:rPr>
              <w:t>名称：</w:t>
            </w:r>
            <w:r>
              <w:rPr>
                <w:rFonts w:eastAsia="仿宋"/>
                <w:sz w:val="24"/>
                <w:szCs w:val="28"/>
                <w:lang w:val="zh-CN"/>
              </w:rPr>
              <w:t>12</w:t>
            </w:r>
            <w:r>
              <w:rPr>
                <w:rFonts w:eastAsia="仿宋"/>
                <w:sz w:val="24"/>
                <w:szCs w:val="28"/>
                <w:lang w:val="zh-CN"/>
              </w:rPr>
              <w:t>芯单模低烟无卤非金属加强件蝶形光缆；</w:t>
            </w:r>
          </w:p>
          <w:p w:rsidR="007942FF" w:rsidRDefault="00F22BB8" w:rsidP="00371EF0">
            <w:pPr>
              <w:snapToGrid w:val="0"/>
              <w:jc w:val="left"/>
              <w:rPr>
                <w:rFonts w:eastAsia="仿宋"/>
                <w:sz w:val="24"/>
                <w:szCs w:val="28"/>
                <w:lang w:val="zh-CN"/>
              </w:rPr>
            </w:pPr>
            <w:r>
              <w:rPr>
                <w:rFonts w:eastAsia="仿宋"/>
                <w:sz w:val="24"/>
                <w:szCs w:val="28"/>
                <w:lang w:val="zh-CN"/>
              </w:rPr>
              <w:t>2.</w:t>
            </w:r>
            <w:r>
              <w:rPr>
                <w:rFonts w:eastAsia="仿宋"/>
                <w:sz w:val="24"/>
                <w:szCs w:val="28"/>
                <w:lang w:val="zh-CN"/>
              </w:rPr>
              <w:t>规格：</w:t>
            </w:r>
            <w:r>
              <w:rPr>
                <w:rFonts w:eastAsia="仿宋"/>
                <w:sz w:val="24"/>
                <w:szCs w:val="28"/>
                <w:lang w:val="zh-CN"/>
              </w:rPr>
              <w:t>12</w:t>
            </w:r>
            <w:r>
              <w:rPr>
                <w:rFonts w:eastAsia="仿宋"/>
                <w:sz w:val="24"/>
                <w:szCs w:val="28"/>
                <w:lang w:val="zh-CN"/>
              </w:rPr>
              <w:t>芯</w:t>
            </w:r>
            <w:r>
              <w:rPr>
                <w:rFonts w:eastAsia="仿宋"/>
                <w:sz w:val="24"/>
                <w:szCs w:val="28"/>
                <w:lang w:val="zh-CN"/>
              </w:rPr>
              <w:t xml:space="preserve"> OS2 FRP</w:t>
            </w:r>
            <w:r>
              <w:rPr>
                <w:rFonts w:eastAsia="仿宋"/>
                <w:sz w:val="24"/>
                <w:szCs w:val="28"/>
                <w:lang w:val="zh-CN"/>
              </w:rPr>
              <w:t>非金属加强件</w:t>
            </w:r>
            <w:r>
              <w:rPr>
                <w:rFonts w:eastAsia="仿宋"/>
                <w:sz w:val="24"/>
                <w:szCs w:val="28"/>
                <w:lang w:val="zh-CN"/>
              </w:rPr>
              <w:t xml:space="preserve"> LSZHFTTH</w:t>
            </w:r>
            <w:r>
              <w:rPr>
                <w:rFonts w:eastAsia="仿宋"/>
                <w:sz w:val="24"/>
                <w:szCs w:val="28"/>
                <w:lang w:val="zh-CN"/>
              </w:rPr>
              <w:t>光缆；</w:t>
            </w:r>
          </w:p>
          <w:p w:rsidR="007942FF" w:rsidRDefault="00F22BB8" w:rsidP="00371EF0">
            <w:pPr>
              <w:snapToGrid w:val="0"/>
              <w:jc w:val="left"/>
              <w:rPr>
                <w:rFonts w:eastAsia="仿宋"/>
                <w:sz w:val="24"/>
                <w:szCs w:val="28"/>
                <w:lang w:val="zh-CN"/>
              </w:rPr>
            </w:pPr>
            <w:r>
              <w:rPr>
                <w:rFonts w:eastAsia="仿宋"/>
                <w:sz w:val="24"/>
                <w:szCs w:val="28"/>
                <w:lang w:val="zh-CN"/>
              </w:rPr>
              <w:t>3.</w:t>
            </w:r>
            <w:r>
              <w:rPr>
                <w:rFonts w:eastAsia="仿宋"/>
                <w:sz w:val="24"/>
                <w:szCs w:val="28"/>
                <w:lang w:val="zh-CN"/>
              </w:rPr>
              <w:t>要求：</w:t>
            </w:r>
          </w:p>
          <w:p w:rsidR="007942FF" w:rsidRDefault="00F22BB8" w:rsidP="00371EF0">
            <w:pPr>
              <w:snapToGrid w:val="0"/>
              <w:jc w:val="left"/>
              <w:rPr>
                <w:rFonts w:eastAsia="仿宋"/>
                <w:sz w:val="24"/>
                <w:szCs w:val="28"/>
                <w:lang w:val="zh-CN"/>
              </w:rPr>
            </w:pPr>
            <w:r>
              <w:rPr>
                <w:rFonts w:eastAsia="仿宋"/>
                <w:sz w:val="24"/>
                <w:szCs w:val="28"/>
                <w:lang w:val="zh-CN"/>
              </w:rPr>
              <w:t>3.1.</w:t>
            </w:r>
            <w:r>
              <w:rPr>
                <w:rFonts w:eastAsia="仿宋"/>
                <w:sz w:val="24"/>
                <w:szCs w:val="28"/>
                <w:lang w:val="zh-CN"/>
              </w:rPr>
              <w:t>采用</w:t>
            </w:r>
            <w:r>
              <w:rPr>
                <w:rFonts w:eastAsia="仿宋"/>
                <w:sz w:val="24"/>
                <w:szCs w:val="28"/>
                <w:lang w:val="zh-CN"/>
              </w:rPr>
              <w:t>2</w:t>
            </w:r>
            <w:r>
              <w:rPr>
                <w:rFonts w:eastAsia="仿宋"/>
                <w:sz w:val="24"/>
                <w:szCs w:val="28"/>
                <w:lang w:val="zh-CN"/>
              </w:rPr>
              <w:t>根平行</w:t>
            </w:r>
            <w:r>
              <w:rPr>
                <w:rFonts w:eastAsia="仿宋"/>
                <w:sz w:val="24"/>
                <w:szCs w:val="28"/>
                <w:lang w:val="zh-CN"/>
              </w:rPr>
              <w:t>FRP</w:t>
            </w:r>
            <w:r>
              <w:rPr>
                <w:rFonts w:eastAsia="仿宋"/>
                <w:sz w:val="24"/>
                <w:szCs w:val="28"/>
                <w:lang w:val="zh-CN"/>
              </w:rPr>
              <w:t>，使光缆具有良好的抗压性能，保护光纤；</w:t>
            </w:r>
          </w:p>
          <w:p w:rsidR="007942FF" w:rsidRDefault="00F22BB8" w:rsidP="00371EF0">
            <w:pPr>
              <w:snapToGrid w:val="0"/>
              <w:jc w:val="left"/>
              <w:rPr>
                <w:rFonts w:eastAsia="仿宋"/>
                <w:sz w:val="24"/>
                <w:szCs w:val="28"/>
                <w:lang w:val="zh-CN"/>
              </w:rPr>
            </w:pPr>
            <w:r>
              <w:rPr>
                <w:rFonts w:eastAsia="仿宋"/>
                <w:sz w:val="24"/>
                <w:szCs w:val="28"/>
                <w:lang w:val="zh-CN"/>
              </w:rPr>
              <w:t>3.2.</w:t>
            </w:r>
            <w:r>
              <w:rPr>
                <w:rFonts w:eastAsia="仿宋"/>
                <w:sz w:val="24"/>
                <w:szCs w:val="28"/>
                <w:lang w:val="zh-CN"/>
              </w:rPr>
              <w:t>采用紧套光纤，具有较强的机械保护性；</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200</w:t>
            </w:r>
            <w:r>
              <w:rPr>
                <w:rFonts w:eastAsia="仿宋"/>
                <w:sz w:val="24"/>
                <w:szCs w:val="28"/>
                <w:lang w:val="zh-CN"/>
              </w:rPr>
              <w:t>米</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21</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6</w:t>
            </w:r>
            <w:r>
              <w:rPr>
                <w:rFonts w:eastAsia="仿宋"/>
                <w:sz w:val="24"/>
                <w:szCs w:val="28"/>
                <w:lang w:val="zh-CN"/>
              </w:rPr>
              <w:t>类低烟无卤非屏蔽网线</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1.</w:t>
            </w:r>
            <w:r>
              <w:rPr>
                <w:rFonts w:eastAsia="仿宋"/>
                <w:sz w:val="24"/>
                <w:szCs w:val="28"/>
                <w:lang w:val="zh-CN"/>
              </w:rPr>
              <w:t>名称：</w:t>
            </w:r>
            <w:r>
              <w:rPr>
                <w:rFonts w:eastAsia="仿宋"/>
                <w:sz w:val="24"/>
                <w:szCs w:val="28"/>
                <w:lang w:val="zh-CN"/>
              </w:rPr>
              <w:t>6</w:t>
            </w:r>
            <w:r>
              <w:rPr>
                <w:rFonts w:eastAsia="仿宋"/>
                <w:sz w:val="24"/>
                <w:szCs w:val="28"/>
                <w:lang w:val="zh-CN"/>
              </w:rPr>
              <w:t>类非屏蔽</w:t>
            </w:r>
            <w:r>
              <w:rPr>
                <w:rFonts w:eastAsia="仿宋"/>
                <w:sz w:val="24"/>
                <w:szCs w:val="28"/>
                <w:lang w:val="zh-CN"/>
              </w:rPr>
              <w:t>LSZH</w:t>
            </w:r>
            <w:r>
              <w:rPr>
                <w:rFonts w:eastAsia="仿宋"/>
                <w:sz w:val="24"/>
                <w:szCs w:val="28"/>
                <w:lang w:val="zh-CN"/>
              </w:rPr>
              <w:t>网线；</w:t>
            </w:r>
          </w:p>
          <w:p w:rsidR="007942FF" w:rsidRDefault="00F22BB8" w:rsidP="00371EF0">
            <w:pPr>
              <w:snapToGrid w:val="0"/>
              <w:jc w:val="left"/>
              <w:rPr>
                <w:rFonts w:eastAsia="仿宋"/>
                <w:sz w:val="24"/>
                <w:szCs w:val="28"/>
                <w:lang w:val="zh-CN"/>
              </w:rPr>
            </w:pPr>
            <w:r>
              <w:rPr>
                <w:rFonts w:eastAsia="仿宋"/>
                <w:sz w:val="24"/>
                <w:szCs w:val="28"/>
                <w:lang w:val="zh-CN"/>
              </w:rPr>
              <w:t>2.</w:t>
            </w:r>
            <w:r>
              <w:rPr>
                <w:rFonts w:eastAsia="仿宋"/>
                <w:sz w:val="24"/>
                <w:szCs w:val="28"/>
                <w:lang w:val="zh-CN"/>
              </w:rPr>
              <w:t>规格：</w:t>
            </w:r>
            <w:r>
              <w:rPr>
                <w:rFonts w:eastAsia="仿宋"/>
                <w:sz w:val="24"/>
                <w:szCs w:val="28"/>
                <w:lang w:val="zh-CN"/>
              </w:rPr>
              <w:t>Cat6 U/UTP 4</w:t>
            </w:r>
            <w:r>
              <w:rPr>
                <w:rFonts w:eastAsia="仿宋"/>
                <w:sz w:val="24"/>
                <w:szCs w:val="28"/>
                <w:lang w:val="zh-CN"/>
              </w:rPr>
              <w:t>对双绞线缆</w:t>
            </w:r>
            <w:r>
              <w:rPr>
                <w:rFonts w:eastAsia="仿宋"/>
                <w:sz w:val="24"/>
                <w:szCs w:val="28"/>
                <w:lang w:val="zh-CN"/>
              </w:rPr>
              <w:t xml:space="preserve"> </w:t>
            </w:r>
            <w:r>
              <w:rPr>
                <w:rFonts w:eastAsia="仿宋"/>
                <w:sz w:val="24"/>
                <w:szCs w:val="28"/>
                <w:lang w:val="zh-CN"/>
              </w:rPr>
              <w:t>护套</w:t>
            </w:r>
            <w:r>
              <w:rPr>
                <w:rFonts w:eastAsia="仿宋"/>
                <w:sz w:val="24"/>
                <w:szCs w:val="28"/>
                <w:lang w:val="zh-CN"/>
              </w:rPr>
              <w:t>LSZH</w:t>
            </w:r>
            <w:r>
              <w:rPr>
                <w:rFonts w:eastAsia="仿宋"/>
                <w:sz w:val="24"/>
                <w:szCs w:val="28"/>
                <w:lang w:val="zh-CN"/>
              </w:rPr>
              <w:t>黄色，</w:t>
            </w:r>
            <w:r>
              <w:rPr>
                <w:rFonts w:eastAsia="仿宋"/>
                <w:sz w:val="24"/>
                <w:szCs w:val="28"/>
                <w:lang w:val="zh-CN"/>
              </w:rPr>
              <w:t>305</w:t>
            </w:r>
            <w:r>
              <w:rPr>
                <w:rFonts w:eastAsia="仿宋"/>
                <w:sz w:val="24"/>
                <w:szCs w:val="28"/>
                <w:lang w:val="zh-CN"/>
              </w:rPr>
              <w:t>米</w:t>
            </w:r>
            <w:r>
              <w:rPr>
                <w:rFonts w:eastAsia="仿宋"/>
                <w:sz w:val="24"/>
                <w:szCs w:val="28"/>
                <w:lang w:val="zh-CN"/>
              </w:rPr>
              <w:t>/</w:t>
            </w:r>
            <w:r>
              <w:rPr>
                <w:rFonts w:eastAsia="仿宋"/>
                <w:sz w:val="24"/>
                <w:szCs w:val="28"/>
                <w:lang w:val="zh-CN"/>
              </w:rPr>
              <w:t>箱；</w:t>
            </w:r>
          </w:p>
          <w:p w:rsidR="007942FF" w:rsidRDefault="00F22BB8" w:rsidP="00371EF0">
            <w:pPr>
              <w:snapToGrid w:val="0"/>
              <w:jc w:val="left"/>
              <w:rPr>
                <w:rFonts w:eastAsia="仿宋"/>
                <w:sz w:val="24"/>
                <w:szCs w:val="28"/>
                <w:lang w:val="zh-CN"/>
              </w:rPr>
            </w:pPr>
            <w:r>
              <w:rPr>
                <w:rFonts w:eastAsia="仿宋"/>
                <w:sz w:val="24"/>
                <w:szCs w:val="28"/>
                <w:lang w:val="zh-CN"/>
              </w:rPr>
              <w:t>3.</w:t>
            </w:r>
            <w:r>
              <w:rPr>
                <w:rFonts w:eastAsia="仿宋"/>
                <w:sz w:val="24"/>
                <w:szCs w:val="28"/>
                <w:lang w:val="zh-CN"/>
              </w:rPr>
              <w:t>要求：</w:t>
            </w:r>
          </w:p>
          <w:p w:rsidR="007942FF" w:rsidRDefault="00F22BB8" w:rsidP="00371EF0">
            <w:pPr>
              <w:snapToGrid w:val="0"/>
              <w:jc w:val="left"/>
              <w:rPr>
                <w:rFonts w:eastAsia="仿宋"/>
                <w:sz w:val="24"/>
                <w:szCs w:val="28"/>
                <w:lang w:val="zh-CN"/>
              </w:rPr>
            </w:pPr>
            <w:r>
              <w:rPr>
                <w:rFonts w:eastAsia="仿宋"/>
                <w:sz w:val="24"/>
                <w:szCs w:val="28"/>
                <w:lang w:val="zh-CN"/>
              </w:rPr>
              <w:t>3.1.</w:t>
            </w:r>
            <w:r>
              <w:rPr>
                <w:rFonts w:eastAsia="仿宋"/>
                <w:sz w:val="24"/>
                <w:szCs w:val="28"/>
                <w:lang w:val="zh-CN"/>
              </w:rPr>
              <w:t>完全符合</w:t>
            </w:r>
            <w:r>
              <w:rPr>
                <w:rFonts w:eastAsia="仿宋"/>
                <w:sz w:val="24"/>
                <w:szCs w:val="28"/>
                <w:lang w:val="zh-CN"/>
              </w:rPr>
              <w:t>YD/T1019</w:t>
            </w:r>
            <w:r>
              <w:rPr>
                <w:rFonts w:eastAsia="仿宋"/>
                <w:sz w:val="24"/>
                <w:szCs w:val="28"/>
                <w:lang w:val="zh-CN"/>
              </w:rPr>
              <w:t>、</w:t>
            </w:r>
            <w:r>
              <w:rPr>
                <w:rFonts w:eastAsia="仿宋"/>
                <w:sz w:val="24"/>
                <w:szCs w:val="28"/>
                <w:lang w:val="zh-CN"/>
              </w:rPr>
              <w:t>ISO/IEC 11801</w:t>
            </w:r>
            <w:r>
              <w:rPr>
                <w:rFonts w:eastAsia="仿宋"/>
                <w:sz w:val="24"/>
                <w:szCs w:val="28"/>
                <w:lang w:val="zh-CN"/>
              </w:rPr>
              <w:t>、</w:t>
            </w:r>
            <w:r>
              <w:rPr>
                <w:rFonts w:eastAsia="仿宋"/>
                <w:sz w:val="24"/>
                <w:szCs w:val="28"/>
                <w:lang w:val="zh-CN"/>
              </w:rPr>
              <w:t xml:space="preserve">TIA/EIA568-C </w:t>
            </w:r>
            <w:r>
              <w:rPr>
                <w:rFonts w:eastAsia="仿宋"/>
                <w:sz w:val="24"/>
                <w:szCs w:val="28"/>
                <w:lang w:val="zh-CN"/>
              </w:rPr>
              <w:t>规范对于六类线缆的要求；</w:t>
            </w:r>
          </w:p>
          <w:p w:rsidR="007942FF" w:rsidRDefault="00F22BB8" w:rsidP="00371EF0">
            <w:pPr>
              <w:snapToGrid w:val="0"/>
              <w:jc w:val="left"/>
              <w:rPr>
                <w:rFonts w:eastAsia="仿宋"/>
                <w:sz w:val="24"/>
                <w:szCs w:val="28"/>
                <w:lang w:val="zh-CN"/>
              </w:rPr>
            </w:pPr>
            <w:r>
              <w:rPr>
                <w:rFonts w:eastAsia="仿宋"/>
                <w:sz w:val="24"/>
                <w:szCs w:val="28"/>
                <w:lang w:val="zh-CN"/>
              </w:rPr>
              <w:t>3.2.</w:t>
            </w:r>
            <w:r>
              <w:rPr>
                <w:rFonts w:eastAsia="仿宋"/>
                <w:sz w:val="24"/>
                <w:szCs w:val="28"/>
                <w:lang w:val="zh-CN"/>
              </w:rPr>
              <w:t>支持千兆以太网（</w:t>
            </w:r>
            <w:r>
              <w:rPr>
                <w:rFonts w:eastAsia="仿宋"/>
                <w:sz w:val="24"/>
                <w:szCs w:val="28"/>
                <w:lang w:val="zh-CN"/>
              </w:rPr>
              <w:t xml:space="preserve">1000 Base-T </w:t>
            </w:r>
            <w:r>
              <w:rPr>
                <w:rFonts w:eastAsia="仿宋"/>
                <w:sz w:val="24"/>
                <w:szCs w:val="28"/>
                <w:lang w:val="zh-CN"/>
              </w:rPr>
              <w:t>和</w:t>
            </w:r>
            <w:r>
              <w:rPr>
                <w:rFonts w:eastAsia="仿宋"/>
                <w:sz w:val="24"/>
                <w:szCs w:val="28"/>
                <w:lang w:val="zh-CN"/>
              </w:rPr>
              <w:t xml:space="preserve"> 1000 Base-TX</w:t>
            </w:r>
            <w:r>
              <w:rPr>
                <w:rFonts w:eastAsia="仿宋"/>
                <w:sz w:val="24"/>
                <w:szCs w:val="28"/>
                <w:lang w:val="zh-CN"/>
              </w:rPr>
              <w:t>）及向下兼容其它应用；</w:t>
            </w:r>
          </w:p>
          <w:p w:rsidR="007942FF" w:rsidRDefault="00F22BB8" w:rsidP="00371EF0">
            <w:pPr>
              <w:snapToGrid w:val="0"/>
              <w:jc w:val="left"/>
              <w:rPr>
                <w:rFonts w:eastAsia="仿宋"/>
                <w:sz w:val="24"/>
                <w:szCs w:val="28"/>
                <w:lang w:val="zh-CN"/>
              </w:rPr>
            </w:pPr>
            <w:r>
              <w:rPr>
                <w:rFonts w:eastAsia="仿宋"/>
                <w:sz w:val="24"/>
                <w:szCs w:val="28"/>
                <w:lang w:val="zh-CN"/>
              </w:rPr>
              <w:t>3.3.</w:t>
            </w:r>
            <w:r>
              <w:rPr>
                <w:rFonts w:eastAsia="仿宋"/>
                <w:sz w:val="24"/>
                <w:szCs w:val="28"/>
                <w:lang w:val="zh-CN"/>
              </w:rPr>
              <w:t>线缆中心采用十字芯骨架，最大程度上保证安装过程中不破坏双绞线绞距从而提供更大的传输带宽和传输速率；</w:t>
            </w:r>
          </w:p>
          <w:p w:rsidR="007942FF" w:rsidRDefault="00F22BB8" w:rsidP="00371EF0">
            <w:pPr>
              <w:snapToGrid w:val="0"/>
              <w:jc w:val="left"/>
              <w:rPr>
                <w:rFonts w:eastAsia="仿宋"/>
                <w:sz w:val="24"/>
                <w:szCs w:val="28"/>
                <w:lang w:val="zh-CN"/>
              </w:rPr>
            </w:pPr>
            <w:r>
              <w:rPr>
                <w:rFonts w:eastAsia="仿宋"/>
                <w:sz w:val="24"/>
                <w:szCs w:val="28"/>
                <w:lang w:val="zh-CN"/>
              </w:rPr>
              <w:t>3.4.</w:t>
            </w:r>
            <w:r>
              <w:rPr>
                <w:rFonts w:eastAsia="仿宋"/>
                <w:sz w:val="24"/>
                <w:szCs w:val="28"/>
                <w:lang w:val="zh-CN"/>
              </w:rPr>
              <w:t>带宽：保证</w:t>
            </w:r>
            <w:r>
              <w:rPr>
                <w:rFonts w:eastAsia="仿宋"/>
                <w:sz w:val="24"/>
                <w:szCs w:val="28"/>
                <w:lang w:val="zh-CN"/>
              </w:rPr>
              <w:t>250MHz</w:t>
            </w:r>
            <w:r>
              <w:rPr>
                <w:rFonts w:eastAsia="仿宋"/>
                <w:sz w:val="24"/>
                <w:szCs w:val="28"/>
                <w:lang w:val="zh-CN"/>
              </w:rPr>
              <w:t>下测试符</w:t>
            </w:r>
            <w:r>
              <w:rPr>
                <w:rFonts w:eastAsia="仿宋"/>
                <w:sz w:val="24"/>
                <w:szCs w:val="28"/>
                <w:lang w:val="zh-CN"/>
              </w:rPr>
              <w:lastRenderedPageBreak/>
              <w:t>合最新六类标准；；</w:t>
            </w:r>
          </w:p>
          <w:p w:rsidR="007942FF" w:rsidRDefault="00F22BB8" w:rsidP="00371EF0">
            <w:pPr>
              <w:snapToGrid w:val="0"/>
              <w:jc w:val="left"/>
              <w:rPr>
                <w:rFonts w:eastAsia="仿宋"/>
                <w:sz w:val="24"/>
                <w:szCs w:val="28"/>
                <w:lang w:val="zh-CN"/>
              </w:rPr>
            </w:pPr>
            <w:r>
              <w:rPr>
                <w:rFonts w:eastAsia="仿宋"/>
                <w:sz w:val="24"/>
                <w:szCs w:val="28"/>
                <w:lang w:val="zh-CN"/>
              </w:rPr>
              <w:t>3.5.</w:t>
            </w:r>
            <w:r>
              <w:rPr>
                <w:rFonts w:eastAsia="仿宋"/>
                <w:sz w:val="24"/>
                <w:szCs w:val="28"/>
                <w:lang w:val="zh-CN"/>
              </w:rPr>
              <w:t>外径：</w:t>
            </w:r>
            <w:r>
              <w:rPr>
                <w:rFonts w:eastAsia="仿宋"/>
                <w:sz w:val="24"/>
                <w:szCs w:val="28"/>
                <w:lang w:val="zh-CN"/>
              </w:rPr>
              <w:t>6.5mm ± 0.2mm</w:t>
            </w:r>
            <w:r>
              <w:rPr>
                <w:rFonts w:eastAsia="仿宋"/>
                <w:sz w:val="24"/>
                <w:szCs w:val="28"/>
                <w:lang w:val="zh-CN"/>
              </w:rPr>
              <w:t>，导线：</w:t>
            </w:r>
            <w:r>
              <w:rPr>
                <w:rFonts w:eastAsia="仿宋"/>
                <w:sz w:val="24"/>
                <w:szCs w:val="28"/>
                <w:lang w:val="zh-CN"/>
              </w:rPr>
              <w:t>0.57mm±0.005mm</w:t>
            </w:r>
            <w:r>
              <w:rPr>
                <w:rFonts w:eastAsia="仿宋"/>
                <w:sz w:val="24"/>
                <w:szCs w:val="28"/>
                <w:lang w:val="zh-CN"/>
              </w:rPr>
              <w:t>实芯裸铜导线；</w:t>
            </w:r>
          </w:p>
          <w:p w:rsidR="007942FF" w:rsidRDefault="00F22BB8" w:rsidP="00371EF0">
            <w:pPr>
              <w:snapToGrid w:val="0"/>
              <w:jc w:val="left"/>
              <w:rPr>
                <w:rFonts w:eastAsia="仿宋"/>
                <w:sz w:val="24"/>
                <w:szCs w:val="28"/>
                <w:lang w:val="zh-CN"/>
              </w:rPr>
            </w:pPr>
            <w:r>
              <w:rPr>
                <w:rFonts w:eastAsia="仿宋"/>
                <w:sz w:val="24"/>
                <w:szCs w:val="28"/>
                <w:lang w:val="zh-CN"/>
              </w:rPr>
              <w:t>3.6.</w:t>
            </w:r>
            <w:r>
              <w:rPr>
                <w:rFonts w:eastAsia="仿宋"/>
                <w:sz w:val="24"/>
                <w:szCs w:val="28"/>
                <w:lang w:val="zh-CN"/>
              </w:rPr>
              <w:t>绝缘层：高密度聚乙烯，绝缘直径：</w:t>
            </w:r>
            <w:r>
              <w:rPr>
                <w:rFonts w:eastAsia="仿宋"/>
                <w:sz w:val="24"/>
                <w:szCs w:val="28"/>
                <w:lang w:val="zh-CN"/>
              </w:rPr>
              <w:t>1.0mm±0.03mm</w:t>
            </w:r>
            <w:r>
              <w:rPr>
                <w:rFonts w:eastAsia="仿宋"/>
                <w:sz w:val="24"/>
                <w:szCs w:val="28"/>
                <w:lang w:val="zh-CN"/>
              </w:rPr>
              <w:t>；</w:t>
            </w:r>
          </w:p>
          <w:p w:rsidR="007942FF" w:rsidRDefault="00F22BB8" w:rsidP="00371EF0">
            <w:pPr>
              <w:snapToGrid w:val="0"/>
              <w:jc w:val="left"/>
              <w:rPr>
                <w:rFonts w:eastAsia="仿宋"/>
                <w:sz w:val="24"/>
                <w:szCs w:val="28"/>
                <w:lang w:val="zh-CN"/>
              </w:rPr>
            </w:pPr>
            <w:r>
              <w:rPr>
                <w:rFonts w:eastAsia="仿宋"/>
                <w:sz w:val="24"/>
                <w:szCs w:val="28"/>
                <w:lang w:val="zh-CN"/>
              </w:rPr>
              <w:t>3.7.</w:t>
            </w:r>
            <w:r>
              <w:rPr>
                <w:rFonts w:eastAsia="仿宋"/>
                <w:sz w:val="24"/>
                <w:szCs w:val="28"/>
                <w:lang w:val="zh-CN"/>
              </w:rPr>
              <w:t>外护套：聚氯乙烯低烟无卤材料，防火等级：</w:t>
            </w:r>
            <w:r>
              <w:rPr>
                <w:rFonts w:eastAsia="仿宋"/>
                <w:sz w:val="24"/>
                <w:szCs w:val="28"/>
                <w:lang w:val="zh-CN"/>
              </w:rPr>
              <w:t>LSZH</w:t>
            </w:r>
            <w:r>
              <w:rPr>
                <w:rFonts w:eastAsia="仿宋"/>
                <w:sz w:val="24"/>
                <w:szCs w:val="28"/>
                <w:lang w:val="zh-CN"/>
              </w:rPr>
              <w:t>，黄色；</w:t>
            </w:r>
          </w:p>
          <w:p w:rsidR="007942FF" w:rsidRDefault="00F22BB8" w:rsidP="00371EF0">
            <w:pPr>
              <w:snapToGrid w:val="0"/>
              <w:jc w:val="left"/>
              <w:rPr>
                <w:rFonts w:eastAsia="仿宋"/>
                <w:sz w:val="24"/>
                <w:szCs w:val="28"/>
                <w:lang w:val="zh-CN"/>
              </w:rPr>
            </w:pPr>
            <w:r>
              <w:rPr>
                <w:rFonts w:eastAsia="仿宋"/>
                <w:sz w:val="24"/>
                <w:szCs w:val="28"/>
                <w:lang w:val="zh-CN"/>
              </w:rPr>
              <w:t>3.8.</w:t>
            </w:r>
            <w:r>
              <w:rPr>
                <w:rFonts w:eastAsia="仿宋"/>
                <w:sz w:val="24"/>
                <w:szCs w:val="28"/>
                <w:lang w:val="zh-CN"/>
              </w:rPr>
              <w:t>工作温度：</w:t>
            </w:r>
            <w:r>
              <w:rPr>
                <w:rFonts w:eastAsia="仿宋"/>
                <w:sz w:val="24"/>
                <w:szCs w:val="28"/>
                <w:lang w:val="zh-CN"/>
              </w:rPr>
              <w:t>-20℃</w:t>
            </w:r>
            <w:r>
              <w:rPr>
                <w:rFonts w:eastAsia="仿宋"/>
                <w:sz w:val="24"/>
                <w:szCs w:val="28"/>
                <w:lang w:val="zh-CN"/>
              </w:rPr>
              <w:t>到</w:t>
            </w:r>
            <w:r>
              <w:rPr>
                <w:rFonts w:eastAsia="仿宋"/>
                <w:sz w:val="24"/>
                <w:szCs w:val="28"/>
                <w:lang w:val="zh-CN"/>
              </w:rPr>
              <w:t>70℃</w:t>
            </w:r>
            <w:r>
              <w:rPr>
                <w:rFonts w:eastAsia="仿宋"/>
                <w:sz w:val="24"/>
                <w:szCs w:val="28"/>
                <w:lang w:val="zh-CN"/>
              </w:rPr>
              <w:t>；</w:t>
            </w:r>
          </w:p>
          <w:p w:rsidR="007942FF" w:rsidRDefault="00F22BB8" w:rsidP="00371EF0">
            <w:pPr>
              <w:snapToGrid w:val="0"/>
              <w:jc w:val="left"/>
              <w:rPr>
                <w:rFonts w:eastAsia="仿宋"/>
                <w:sz w:val="24"/>
                <w:szCs w:val="28"/>
                <w:lang w:val="zh-CN"/>
              </w:rPr>
            </w:pPr>
            <w:r>
              <w:rPr>
                <w:rFonts w:eastAsia="仿宋"/>
                <w:sz w:val="24"/>
                <w:szCs w:val="28"/>
                <w:lang w:val="zh-CN"/>
              </w:rPr>
              <w:t>3.9</w:t>
            </w:r>
            <w:r>
              <w:rPr>
                <w:rFonts w:eastAsia="仿宋"/>
                <w:sz w:val="24"/>
                <w:szCs w:val="28"/>
                <w:lang w:val="zh-CN"/>
              </w:rPr>
              <w:t>由信息产业信息传输线质量监督检验中心提供的第三方检测报告，提供证书复印件并加盖投标人或原厂商鲜章；</w:t>
            </w:r>
          </w:p>
          <w:p w:rsidR="007942FF" w:rsidRDefault="00F22BB8" w:rsidP="00371EF0">
            <w:pPr>
              <w:snapToGrid w:val="0"/>
              <w:jc w:val="left"/>
              <w:rPr>
                <w:rFonts w:eastAsia="仿宋"/>
                <w:sz w:val="24"/>
                <w:szCs w:val="28"/>
                <w:lang w:val="zh-CN"/>
              </w:rPr>
            </w:pPr>
            <w:r>
              <w:rPr>
                <w:rFonts w:eastAsia="仿宋"/>
                <w:sz w:val="24"/>
                <w:szCs w:val="28"/>
                <w:lang w:val="zh-CN"/>
              </w:rPr>
              <w:t>3.10</w:t>
            </w:r>
            <w:r>
              <w:rPr>
                <w:rFonts w:eastAsia="仿宋"/>
                <w:sz w:val="24"/>
                <w:szCs w:val="28"/>
                <w:lang w:val="zh-CN"/>
              </w:rPr>
              <w:t>由信息产业信息传输线质量监督检验中心提供的六类非屏蔽链路检测报告，提供证书复印件并加盖投标人或原厂商鲜章。</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4</w:t>
            </w:r>
            <w:r>
              <w:rPr>
                <w:rFonts w:eastAsia="仿宋"/>
                <w:sz w:val="24"/>
                <w:szCs w:val="28"/>
                <w:lang w:val="zh-CN"/>
              </w:rPr>
              <w:t>箱</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22</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6</w:t>
            </w:r>
            <w:r>
              <w:rPr>
                <w:rFonts w:eastAsia="仿宋"/>
                <w:sz w:val="24"/>
                <w:szCs w:val="28"/>
                <w:lang w:val="zh-CN"/>
              </w:rPr>
              <w:t>类</w:t>
            </w:r>
            <w:r>
              <w:rPr>
                <w:rFonts w:eastAsia="仿宋"/>
                <w:sz w:val="24"/>
                <w:szCs w:val="28"/>
                <w:lang w:val="zh-CN"/>
              </w:rPr>
              <w:t>24</w:t>
            </w:r>
            <w:r>
              <w:rPr>
                <w:rFonts w:eastAsia="仿宋"/>
                <w:sz w:val="24"/>
                <w:szCs w:val="28"/>
                <w:lang w:val="zh-CN"/>
              </w:rPr>
              <w:t>口非屏蔽网络配线架</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1.</w:t>
            </w:r>
            <w:r>
              <w:rPr>
                <w:rFonts w:eastAsia="仿宋"/>
                <w:sz w:val="24"/>
                <w:szCs w:val="28"/>
                <w:lang w:val="zh-CN"/>
              </w:rPr>
              <w:t>名称：</w:t>
            </w:r>
            <w:r>
              <w:rPr>
                <w:rFonts w:eastAsia="仿宋"/>
                <w:sz w:val="24"/>
                <w:szCs w:val="28"/>
                <w:lang w:val="zh-CN"/>
              </w:rPr>
              <w:t>6</w:t>
            </w:r>
            <w:r>
              <w:rPr>
                <w:rFonts w:eastAsia="仿宋"/>
                <w:sz w:val="24"/>
                <w:szCs w:val="28"/>
                <w:lang w:val="zh-CN"/>
              </w:rPr>
              <w:t>类</w:t>
            </w:r>
            <w:r>
              <w:rPr>
                <w:rFonts w:eastAsia="仿宋"/>
                <w:sz w:val="24"/>
                <w:szCs w:val="28"/>
                <w:lang w:val="zh-CN"/>
              </w:rPr>
              <w:t>24</w:t>
            </w:r>
            <w:r>
              <w:rPr>
                <w:rFonts w:eastAsia="仿宋"/>
                <w:sz w:val="24"/>
                <w:szCs w:val="28"/>
                <w:lang w:val="zh-CN"/>
              </w:rPr>
              <w:t>口配线架；</w:t>
            </w:r>
          </w:p>
          <w:p w:rsidR="007942FF" w:rsidRDefault="00F22BB8" w:rsidP="00371EF0">
            <w:pPr>
              <w:snapToGrid w:val="0"/>
              <w:jc w:val="left"/>
              <w:rPr>
                <w:rFonts w:eastAsia="仿宋"/>
                <w:sz w:val="24"/>
                <w:szCs w:val="28"/>
                <w:lang w:val="zh-CN"/>
              </w:rPr>
            </w:pPr>
            <w:r>
              <w:rPr>
                <w:rFonts w:eastAsia="仿宋"/>
                <w:sz w:val="24"/>
                <w:szCs w:val="28"/>
                <w:lang w:val="zh-CN"/>
              </w:rPr>
              <w:t>2.</w:t>
            </w:r>
            <w:r>
              <w:rPr>
                <w:rFonts w:eastAsia="仿宋"/>
                <w:sz w:val="24"/>
                <w:szCs w:val="28"/>
                <w:lang w:val="zh-CN"/>
              </w:rPr>
              <w:t>规格：</w:t>
            </w:r>
            <w:r>
              <w:rPr>
                <w:rFonts w:eastAsia="仿宋"/>
                <w:sz w:val="24"/>
                <w:szCs w:val="28"/>
                <w:lang w:val="zh-CN"/>
              </w:rPr>
              <w:t>19</w:t>
            </w:r>
            <w:r>
              <w:rPr>
                <w:rFonts w:eastAsia="仿宋"/>
                <w:sz w:val="24"/>
                <w:szCs w:val="28"/>
                <w:lang w:val="zh-CN"/>
              </w:rPr>
              <w:t>英寸机架式</w:t>
            </w:r>
            <w:r>
              <w:rPr>
                <w:rFonts w:eastAsia="仿宋"/>
                <w:sz w:val="24"/>
                <w:szCs w:val="28"/>
                <w:lang w:val="zh-CN"/>
              </w:rPr>
              <w:t>24</w:t>
            </w:r>
            <w:r>
              <w:rPr>
                <w:rFonts w:eastAsia="仿宋"/>
                <w:sz w:val="24"/>
                <w:szCs w:val="28"/>
                <w:lang w:val="zh-CN"/>
              </w:rPr>
              <w:t>口非屏蔽空口配线架；提供</w:t>
            </w:r>
            <w:r>
              <w:rPr>
                <w:rFonts w:eastAsia="仿宋"/>
                <w:sz w:val="24"/>
                <w:szCs w:val="28"/>
                <w:lang w:val="zh-CN"/>
              </w:rPr>
              <w:t>24</w:t>
            </w:r>
            <w:r>
              <w:rPr>
                <w:rFonts w:eastAsia="仿宋"/>
                <w:sz w:val="24"/>
                <w:szCs w:val="28"/>
                <w:lang w:val="zh-CN"/>
              </w:rPr>
              <w:t>个六类非屏蔽模块</w:t>
            </w:r>
          </w:p>
          <w:p w:rsidR="007942FF" w:rsidRDefault="00F22BB8" w:rsidP="00371EF0">
            <w:pPr>
              <w:snapToGrid w:val="0"/>
              <w:jc w:val="left"/>
              <w:rPr>
                <w:rFonts w:eastAsia="仿宋"/>
                <w:sz w:val="24"/>
                <w:szCs w:val="28"/>
                <w:lang w:val="zh-CN"/>
              </w:rPr>
            </w:pPr>
            <w:r>
              <w:rPr>
                <w:rFonts w:eastAsia="仿宋"/>
                <w:sz w:val="24"/>
                <w:szCs w:val="28"/>
                <w:lang w:val="zh-CN"/>
              </w:rPr>
              <w:t>3.</w:t>
            </w:r>
            <w:r>
              <w:rPr>
                <w:rFonts w:eastAsia="仿宋"/>
                <w:sz w:val="24"/>
                <w:szCs w:val="28"/>
                <w:lang w:val="zh-CN"/>
              </w:rPr>
              <w:t>要求：</w:t>
            </w:r>
          </w:p>
          <w:p w:rsidR="007942FF" w:rsidRDefault="00F22BB8" w:rsidP="00371EF0">
            <w:pPr>
              <w:snapToGrid w:val="0"/>
              <w:jc w:val="left"/>
              <w:rPr>
                <w:rFonts w:eastAsia="仿宋"/>
                <w:sz w:val="24"/>
                <w:szCs w:val="28"/>
                <w:lang w:val="zh-CN"/>
              </w:rPr>
            </w:pPr>
            <w:r>
              <w:rPr>
                <w:rFonts w:eastAsia="仿宋"/>
                <w:sz w:val="24"/>
                <w:szCs w:val="28"/>
                <w:lang w:val="zh-CN"/>
              </w:rPr>
              <w:t>3.1.</w:t>
            </w:r>
            <w:r>
              <w:rPr>
                <w:rFonts w:eastAsia="仿宋"/>
                <w:sz w:val="24"/>
                <w:szCs w:val="28"/>
                <w:lang w:val="zh-CN"/>
              </w:rPr>
              <w:t>标准</w:t>
            </w:r>
            <w:r>
              <w:rPr>
                <w:rFonts w:eastAsia="仿宋"/>
                <w:sz w:val="24"/>
                <w:szCs w:val="28"/>
                <w:lang w:val="zh-CN"/>
              </w:rPr>
              <w:t>19</w:t>
            </w:r>
            <w:r>
              <w:rPr>
                <w:rFonts w:eastAsia="仿宋"/>
                <w:sz w:val="24"/>
                <w:szCs w:val="28"/>
                <w:lang w:val="zh-CN"/>
              </w:rPr>
              <w:t>〞安装，适用范围广，安装、维护、扩充简便快捷；</w:t>
            </w:r>
          </w:p>
          <w:p w:rsidR="007942FF" w:rsidRDefault="00F22BB8" w:rsidP="00371EF0">
            <w:pPr>
              <w:snapToGrid w:val="0"/>
              <w:jc w:val="left"/>
              <w:rPr>
                <w:rFonts w:eastAsia="仿宋"/>
                <w:sz w:val="24"/>
                <w:szCs w:val="28"/>
                <w:lang w:val="zh-CN"/>
              </w:rPr>
            </w:pPr>
            <w:r>
              <w:rPr>
                <w:rFonts w:eastAsia="仿宋"/>
                <w:sz w:val="24"/>
                <w:szCs w:val="28"/>
                <w:lang w:val="zh-CN"/>
              </w:rPr>
              <w:t>3.2.</w:t>
            </w:r>
            <w:r>
              <w:rPr>
                <w:rFonts w:eastAsia="仿宋"/>
                <w:sz w:val="24"/>
                <w:szCs w:val="28"/>
                <w:lang w:val="zh-CN"/>
              </w:rPr>
              <w:t>背面钢质镀锌理线架，提供牢固稳定的走线空间，固定后保证不会因拉力而导致打线脱落；</w:t>
            </w:r>
          </w:p>
          <w:p w:rsidR="007942FF" w:rsidRDefault="00F22BB8" w:rsidP="00371EF0">
            <w:pPr>
              <w:snapToGrid w:val="0"/>
              <w:jc w:val="left"/>
              <w:rPr>
                <w:rFonts w:eastAsia="仿宋"/>
                <w:sz w:val="24"/>
                <w:szCs w:val="28"/>
                <w:lang w:val="zh-CN"/>
              </w:rPr>
            </w:pPr>
            <w:r>
              <w:rPr>
                <w:rFonts w:eastAsia="仿宋"/>
                <w:sz w:val="24"/>
                <w:szCs w:val="28"/>
                <w:lang w:val="zh-CN"/>
              </w:rPr>
              <w:t>3.3.</w:t>
            </w:r>
            <w:r>
              <w:rPr>
                <w:rFonts w:eastAsia="仿宋"/>
                <w:sz w:val="24"/>
                <w:szCs w:val="28"/>
                <w:lang w:val="zh-CN"/>
              </w:rPr>
              <w:t>提供</w:t>
            </w:r>
            <w:r>
              <w:rPr>
                <w:rFonts w:eastAsia="仿宋"/>
                <w:sz w:val="24"/>
                <w:szCs w:val="28"/>
                <w:lang w:val="zh-CN"/>
              </w:rPr>
              <w:t>24</w:t>
            </w:r>
            <w:r>
              <w:rPr>
                <w:rFonts w:eastAsia="仿宋"/>
                <w:sz w:val="24"/>
                <w:szCs w:val="28"/>
                <w:lang w:val="zh-CN"/>
              </w:rPr>
              <w:t>个六类非屏蔽标准</w:t>
            </w:r>
            <w:r>
              <w:rPr>
                <w:rFonts w:eastAsia="仿宋"/>
                <w:sz w:val="24"/>
                <w:szCs w:val="28"/>
                <w:lang w:val="zh-CN"/>
              </w:rPr>
              <w:t>RJ45</w:t>
            </w:r>
            <w:r>
              <w:rPr>
                <w:rFonts w:eastAsia="仿宋"/>
                <w:sz w:val="24"/>
                <w:szCs w:val="28"/>
                <w:lang w:val="zh-CN"/>
              </w:rPr>
              <w:t>信息模块，系统性能超过</w:t>
            </w:r>
            <w:r>
              <w:rPr>
                <w:rFonts w:eastAsia="仿宋"/>
                <w:sz w:val="24"/>
                <w:szCs w:val="28"/>
                <w:lang w:val="zh-CN"/>
              </w:rPr>
              <w:t>TIA/EIA568-C.2</w:t>
            </w:r>
            <w:r>
              <w:rPr>
                <w:rFonts w:eastAsia="仿宋"/>
                <w:sz w:val="24"/>
                <w:szCs w:val="28"/>
                <w:lang w:val="zh-CN"/>
              </w:rPr>
              <w:t>标准对六类的要求；</w:t>
            </w:r>
          </w:p>
          <w:p w:rsidR="007942FF" w:rsidRDefault="00F22BB8" w:rsidP="00371EF0">
            <w:pPr>
              <w:snapToGrid w:val="0"/>
              <w:jc w:val="left"/>
              <w:rPr>
                <w:rFonts w:eastAsia="仿宋"/>
                <w:sz w:val="24"/>
                <w:szCs w:val="28"/>
                <w:lang w:val="zh-CN"/>
              </w:rPr>
            </w:pPr>
            <w:r>
              <w:rPr>
                <w:rFonts w:eastAsia="仿宋"/>
                <w:sz w:val="24"/>
                <w:szCs w:val="28"/>
                <w:lang w:val="zh-CN"/>
              </w:rPr>
              <w:t>3.4.</w:t>
            </w:r>
            <w:r>
              <w:rPr>
                <w:rFonts w:eastAsia="仿宋"/>
                <w:sz w:val="24"/>
                <w:szCs w:val="28"/>
                <w:lang w:val="zh-CN"/>
              </w:rPr>
              <w:t>金针：模具冲压形成方形针，</w:t>
            </w:r>
            <w:r>
              <w:rPr>
                <w:rFonts w:eastAsia="仿宋"/>
                <w:sz w:val="24"/>
                <w:szCs w:val="28"/>
                <w:lang w:val="zh-CN"/>
              </w:rPr>
              <w:t>50μ</w:t>
            </w:r>
            <w:r>
              <w:rPr>
                <w:rFonts w:eastAsia="仿宋"/>
                <w:sz w:val="24"/>
                <w:szCs w:val="28"/>
                <w:lang w:val="zh-CN"/>
              </w:rPr>
              <w:t>镀金金针</w:t>
            </w:r>
          </w:p>
          <w:p w:rsidR="007942FF" w:rsidRDefault="00F22BB8" w:rsidP="00371EF0">
            <w:pPr>
              <w:snapToGrid w:val="0"/>
              <w:jc w:val="left"/>
              <w:rPr>
                <w:rFonts w:eastAsia="仿宋"/>
                <w:sz w:val="24"/>
                <w:szCs w:val="28"/>
                <w:lang w:val="zh-CN"/>
              </w:rPr>
            </w:pPr>
            <w:r>
              <w:rPr>
                <w:rFonts w:eastAsia="仿宋"/>
                <w:sz w:val="24"/>
                <w:szCs w:val="28"/>
                <w:lang w:val="zh-CN"/>
              </w:rPr>
              <w:t>3.5.180</w:t>
            </w:r>
            <w:r>
              <w:rPr>
                <w:rFonts w:eastAsia="仿宋"/>
                <w:sz w:val="24"/>
                <w:szCs w:val="28"/>
                <w:lang w:val="zh-CN"/>
              </w:rPr>
              <w:t>度</w:t>
            </w:r>
            <w:r>
              <w:rPr>
                <w:rFonts w:eastAsia="仿宋"/>
                <w:sz w:val="24"/>
                <w:szCs w:val="28"/>
                <w:lang w:val="zh-CN"/>
              </w:rPr>
              <w:t>IDC</w:t>
            </w:r>
            <w:r>
              <w:rPr>
                <w:rFonts w:eastAsia="仿宋"/>
                <w:sz w:val="24"/>
                <w:szCs w:val="28"/>
                <w:lang w:val="zh-CN"/>
              </w:rPr>
              <w:t>打线方式，保证最短距离的线缆开绞距离，支持</w:t>
            </w:r>
            <w:r>
              <w:rPr>
                <w:rFonts w:eastAsia="仿宋"/>
                <w:sz w:val="24"/>
                <w:szCs w:val="28"/>
                <w:lang w:val="zh-CN"/>
              </w:rPr>
              <w:t>T568A</w:t>
            </w:r>
            <w:r>
              <w:rPr>
                <w:rFonts w:eastAsia="仿宋"/>
                <w:sz w:val="24"/>
                <w:szCs w:val="28"/>
                <w:lang w:val="zh-CN"/>
              </w:rPr>
              <w:t>和</w:t>
            </w:r>
            <w:r>
              <w:rPr>
                <w:rFonts w:eastAsia="仿宋"/>
                <w:sz w:val="24"/>
                <w:szCs w:val="28"/>
                <w:lang w:val="zh-CN"/>
              </w:rPr>
              <w:t>T568B</w:t>
            </w:r>
            <w:r>
              <w:rPr>
                <w:rFonts w:eastAsia="仿宋"/>
                <w:sz w:val="24"/>
                <w:szCs w:val="28"/>
                <w:lang w:val="zh-CN"/>
              </w:rPr>
              <w:t>两种接线方式；</w:t>
            </w:r>
          </w:p>
          <w:p w:rsidR="007942FF" w:rsidRDefault="00F22BB8" w:rsidP="00371EF0">
            <w:pPr>
              <w:snapToGrid w:val="0"/>
              <w:jc w:val="left"/>
              <w:rPr>
                <w:rFonts w:eastAsia="仿宋"/>
                <w:sz w:val="24"/>
                <w:szCs w:val="28"/>
                <w:lang w:val="zh-CN"/>
              </w:rPr>
            </w:pPr>
            <w:r>
              <w:rPr>
                <w:rFonts w:eastAsia="仿宋"/>
                <w:sz w:val="24"/>
                <w:szCs w:val="28"/>
                <w:lang w:val="zh-CN"/>
              </w:rPr>
              <w:t>3.6.</w:t>
            </w:r>
            <w:r>
              <w:rPr>
                <w:rFonts w:eastAsia="仿宋"/>
                <w:sz w:val="24"/>
                <w:szCs w:val="28"/>
                <w:lang w:val="zh-CN"/>
              </w:rPr>
              <w:t>模块插拔次数</w:t>
            </w:r>
            <w:r>
              <w:rPr>
                <w:rFonts w:eastAsia="仿宋"/>
                <w:sz w:val="24"/>
                <w:szCs w:val="28"/>
                <w:lang w:val="zh-CN"/>
              </w:rPr>
              <w:t>≥2000</w:t>
            </w:r>
            <w:r>
              <w:rPr>
                <w:rFonts w:eastAsia="仿宋"/>
                <w:sz w:val="24"/>
                <w:szCs w:val="28"/>
                <w:lang w:val="zh-CN"/>
              </w:rPr>
              <w:t>次；</w:t>
            </w:r>
            <w:r>
              <w:rPr>
                <w:rFonts w:eastAsia="仿宋"/>
                <w:sz w:val="24"/>
                <w:szCs w:val="28"/>
                <w:lang w:val="zh-CN"/>
              </w:rPr>
              <w:t>IDC</w:t>
            </w:r>
            <w:r>
              <w:rPr>
                <w:rFonts w:eastAsia="仿宋"/>
                <w:sz w:val="24"/>
                <w:szCs w:val="28"/>
                <w:lang w:val="zh-CN"/>
              </w:rPr>
              <w:t>端接次数</w:t>
            </w:r>
            <w:r>
              <w:rPr>
                <w:rFonts w:eastAsia="仿宋"/>
                <w:sz w:val="24"/>
                <w:szCs w:val="28"/>
                <w:lang w:val="zh-CN"/>
              </w:rPr>
              <w:t>≥750</w:t>
            </w:r>
            <w:r>
              <w:rPr>
                <w:rFonts w:eastAsia="仿宋"/>
                <w:sz w:val="24"/>
                <w:szCs w:val="28"/>
                <w:lang w:val="zh-CN"/>
              </w:rPr>
              <w:t>次。</w:t>
            </w:r>
          </w:p>
          <w:p w:rsidR="007942FF" w:rsidRDefault="00F22BB8" w:rsidP="00371EF0">
            <w:pPr>
              <w:snapToGrid w:val="0"/>
              <w:jc w:val="left"/>
              <w:rPr>
                <w:rFonts w:eastAsia="仿宋"/>
                <w:sz w:val="24"/>
                <w:szCs w:val="28"/>
                <w:lang w:val="zh-CN"/>
              </w:rPr>
            </w:pPr>
            <w:r>
              <w:rPr>
                <w:rFonts w:eastAsia="仿宋"/>
                <w:sz w:val="24"/>
                <w:szCs w:val="28"/>
                <w:lang w:val="zh-CN"/>
              </w:rPr>
              <w:t>3.7.</w:t>
            </w:r>
            <w:r>
              <w:rPr>
                <w:rFonts w:eastAsia="仿宋"/>
                <w:sz w:val="24"/>
                <w:szCs w:val="28"/>
                <w:lang w:val="zh-CN"/>
              </w:rPr>
              <w:t>模块材质：符合</w:t>
            </w:r>
            <w:r>
              <w:rPr>
                <w:rFonts w:eastAsia="仿宋"/>
                <w:sz w:val="24"/>
                <w:szCs w:val="28"/>
                <w:lang w:val="zh-CN"/>
              </w:rPr>
              <w:t>UL94V-0</w:t>
            </w:r>
            <w:r>
              <w:rPr>
                <w:rFonts w:eastAsia="仿宋"/>
                <w:sz w:val="24"/>
                <w:szCs w:val="28"/>
                <w:lang w:val="zh-CN"/>
              </w:rPr>
              <w:t>的高强度</w:t>
            </w:r>
            <w:r>
              <w:rPr>
                <w:rFonts w:eastAsia="仿宋"/>
                <w:sz w:val="24"/>
                <w:szCs w:val="28"/>
                <w:lang w:val="zh-CN"/>
              </w:rPr>
              <w:t>PC</w:t>
            </w:r>
            <w:r>
              <w:rPr>
                <w:rFonts w:eastAsia="仿宋"/>
                <w:sz w:val="24"/>
                <w:szCs w:val="28"/>
                <w:lang w:val="zh-CN"/>
              </w:rPr>
              <w:t>材料；</w:t>
            </w:r>
          </w:p>
          <w:p w:rsidR="007942FF" w:rsidRDefault="00F22BB8" w:rsidP="00371EF0">
            <w:pPr>
              <w:snapToGrid w:val="0"/>
              <w:jc w:val="left"/>
              <w:rPr>
                <w:rFonts w:eastAsia="仿宋"/>
                <w:sz w:val="24"/>
                <w:szCs w:val="28"/>
                <w:lang w:val="zh-CN"/>
              </w:rPr>
            </w:pPr>
            <w:r>
              <w:rPr>
                <w:rFonts w:eastAsia="仿宋"/>
                <w:sz w:val="24"/>
                <w:szCs w:val="28"/>
                <w:lang w:val="zh-CN"/>
              </w:rPr>
              <w:t>3.8</w:t>
            </w:r>
            <w:r>
              <w:rPr>
                <w:rFonts w:eastAsia="仿宋"/>
                <w:sz w:val="24"/>
                <w:szCs w:val="28"/>
                <w:lang w:val="zh-CN"/>
              </w:rPr>
              <w:t>产品通过</w:t>
            </w:r>
            <w:r>
              <w:rPr>
                <w:rFonts w:eastAsia="仿宋"/>
                <w:sz w:val="24"/>
                <w:szCs w:val="28"/>
                <w:lang w:val="zh-CN"/>
              </w:rPr>
              <w:t>UL</w:t>
            </w:r>
            <w:r>
              <w:rPr>
                <w:rFonts w:eastAsia="仿宋"/>
                <w:sz w:val="24"/>
                <w:szCs w:val="28"/>
                <w:lang w:val="zh-CN"/>
              </w:rPr>
              <w:t>认证，提供证书复印件并加盖投标人或原厂商鲜章；</w:t>
            </w:r>
            <w:r>
              <w:rPr>
                <w:rFonts w:eastAsia="仿宋"/>
                <w:sz w:val="24"/>
                <w:szCs w:val="28"/>
                <w:lang w:val="zh-CN"/>
              </w:rPr>
              <w:t xml:space="preserve">                                    </w:t>
            </w:r>
            <w:r>
              <w:rPr>
                <w:rFonts w:eastAsia="仿宋"/>
                <w:sz w:val="24"/>
                <w:szCs w:val="28"/>
                <w:lang w:val="zh-CN"/>
              </w:rPr>
              <w:lastRenderedPageBreak/>
              <w:t>3.9</w:t>
            </w:r>
            <w:r>
              <w:rPr>
                <w:rFonts w:eastAsia="仿宋"/>
                <w:sz w:val="24"/>
                <w:szCs w:val="28"/>
                <w:lang w:val="zh-CN"/>
              </w:rPr>
              <w:t>由信息产业信息传输线质量监督检验中心提供的六类非屏蔽链路检测报告（复印件盖章）</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2</w:t>
            </w:r>
            <w:r>
              <w:rPr>
                <w:rFonts w:eastAsia="仿宋"/>
                <w:sz w:val="24"/>
                <w:szCs w:val="28"/>
                <w:lang w:val="zh-CN"/>
              </w:rPr>
              <w:t>个</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23</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理线架</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1.</w:t>
            </w:r>
            <w:r>
              <w:rPr>
                <w:rFonts w:eastAsia="仿宋"/>
                <w:sz w:val="24"/>
                <w:szCs w:val="28"/>
                <w:lang w:val="zh-CN"/>
              </w:rPr>
              <w:t>名称：理线架；</w:t>
            </w:r>
          </w:p>
          <w:p w:rsidR="007942FF" w:rsidRDefault="00F22BB8" w:rsidP="00371EF0">
            <w:pPr>
              <w:snapToGrid w:val="0"/>
              <w:jc w:val="left"/>
              <w:rPr>
                <w:rFonts w:eastAsia="仿宋"/>
                <w:sz w:val="24"/>
                <w:szCs w:val="28"/>
                <w:lang w:val="zh-CN"/>
              </w:rPr>
            </w:pPr>
            <w:r>
              <w:rPr>
                <w:rFonts w:eastAsia="仿宋"/>
                <w:sz w:val="24"/>
                <w:szCs w:val="28"/>
                <w:lang w:val="zh-CN"/>
              </w:rPr>
              <w:t>2.</w:t>
            </w:r>
            <w:r>
              <w:rPr>
                <w:rFonts w:eastAsia="仿宋"/>
                <w:sz w:val="24"/>
                <w:szCs w:val="28"/>
                <w:lang w:val="zh-CN"/>
              </w:rPr>
              <w:t>规格：黑色钢质理线架，占用空间</w:t>
            </w:r>
            <w:r>
              <w:rPr>
                <w:rFonts w:eastAsia="仿宋"/>
                <w:sz w:val="24"/>
                <w:szCs w:val="28"/>
                <w:lang w:val="zh-CN"/>
              </w:rPr>
              <w:t>1U</w:t>
            </w:r>
            <w:r>
              <w:rPr>
                <w:rFonts w:eastAsia="仿宋"/>
                <w:sz w:val="24"/>
                <w:szCs w:val="28"/>
                <w:lang w:val="zh-CN"/>
              </w:rPr>
              <w:t>；</w:t>
            </w:r>
          </w:p>
          <w:p w:rsidR="007942FF" w:rsidRDefault="00F22BB8" w:rsidP="00371EF0">
            <w:pPr>
              <w:snapToGrid w:val="0"/>
              <w:jc w:val="left"/>
              <w:rPr>
                <w:rFonts w:eastAsia="仿宋"/>
                <w:sz w:val="24"/>
                <w:szCs w:val="28"/>
                <w:lang w:val="zh-CN"/>
              </w:rPr>
            </w:pPr>
            <w:r>
              <w:rPr>
                <w:rFonts w:eastAsia="仿宋"/>
                <w:sz w:val="24"/>
                <w:szCs w:val="28"/>
                <w:lang w:val="zh-CN"/>
              </w:rPr>
              <w:t>3.</w:t>
            </w:r>
            <w:r>
              <w:rPr>
                <w:rFonts w:eastAsia="仿宋"/>
                <w:sz w:val="24"/>
                <w:szCs w:val="28"/>
                <w:lang w:val="zh-CN"/>
              </w:rPr>
              <w:t>要求：</w:t>
            </w:r>
          </w:p>
          <w:p w:rsidR="007942FF" w:rsidRDefault="00F22BB8" w:rsidP="00371EF0">
            <w:pPr>
              <w:snapToGrid w:val="0"/>
              <w:jc w:val="left"/>
              <w:rPr>
                <w:rFonts w:eastAsia="仿宋"/>
                <w:sz w:val="24"/>
                <w:szCs w:val="28"/>
                <w:lang w:val="zh-CN"/>
              </w:rPr>
            </w:pPr>
            <w:r>
              <w:rPr>
                <w:rFonts w:eastAsia="仿宋"/>
                <w:sz w:val="24"/>
                <w:szCs w:val="28"/>
                <w:lang w:val="zh-CN"/>
              </w:rPr>
              <w:t>3.1.</w:t>
            </w:r>
            <w:r>
              <w:rPr>
                <w:rFonts w:eastAsia="仿宋"/>
                <w:sz w:val="24"/>
                <w:szCs w:val="28"/>
                <w:lang w:val="zh-CN"/>
              </w:rPr>
              <w:t>整体板厚</w:t>
            </w:r>
            <w:r>
              <w:rPr>
                <w:rFonts w:eastAsia="仿宋"/>
                <w:sz w:val="24"/>
                <w:szCs w:val="28"/>
                <w:lang w:val="zh-CN"/>
              </w:rPr>
              <w:t>≥1.2mm</w:t>
            </w:r>
            <w:r>
              <w:rPr>
                <w:rFonts w:eastAsia="仿宋"/>
                <w:sz w:val="24"/>
                <w:szCs w:val="28"/>
                <w:lang w:val="zh-CN"/>
              </w:rPr>
              <w:t>，机械性能强；</w:t>
            </w:r>
          </w:p>
          <w:p w:rsidR="007942FF" w:rsidRDefault="00F22BB8" w:rsidP="00371EF0">
            <w:pPr>
              <w:snapToGrid w:val="0"/>
              <w:jc w:val="left"/>
              <w:rPr>
                <w:rFonts w:eastAsia="仿宋"/>
                <w:sz w:val="24"/>
                <w:szCs w:val="28"/>
                <w:lang w:val="zh-CN"/>
              </w:rPr>
            </w:pPr>
            <w:r>
              <w:rPr>
                <w:rFonts w:eastAsia="仿宋"/>
                <w:sz w:val="24"/>
                <w:szCs w:val="28"/>
                <w:lang w:val="zh-CN"/>
              </w:rPr>
              <w:t>3.2.12</w:t>
            </w:r>
            <w:r>
              <w:rPr>
                <w:rFonts w:eastAsia="仿宋"/>
                <w:sz w:val="24"/>
                <w:szCs w:val="28"/>
                <w:lang w:val="zh-CN"/>
              </w:rPr>
              <w:t>条穿线槽设计，可与多种规格配线架搭配使用；充足的线槽空间，方便梳理线序，固定跳线，</w:t>
            </w:r>
          </w:p>
          <w:p w:rsidR="007942FF" w:rsidRDefault="00F22BB8" w:rsidP="00371EF0">
            <w:pPr>
              <w:snapToGrid w:val="0"/>
              <w:jc w:val="left"/>
              <w:rPr>
                <w:rFonts w:eastAsia="仿宋"/>
                <w:sz w:val="24"/>
                <w:szCs w:val="28"/>
                <w:lang w:val="zh-CN"/>
              </w:rPr>
            </w:pPr>
            <w:r>
              <w:rPr>
                <w:rFonts w:eastAsia="仿宋"/>
                <w:sz w:val="24"/>
                <w:szCs w:val="28"/>
                <w:lang w:val="zh-CN"/>
              </w:rPr>
              <w:t>3.3.19"</w:t>
            </w:r>
            <w:r>
              <w:rPr>
                <w:rFonts w:eastAsia="仿宋"/>
                <w:sz w:val="24"/>
                <w:szCs w:val="28"/>
                <w:lang w:val="zh-CN"/>
              </w:rPr>
              <w:t>标准理线架，可配合任何一种标准机柜使用。</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4</w:t>
            </w:r>
            <w:r>
              <w:rPr>
                <w:rFonts w:eastAsia="仿宋"/>
                <w:sz w:val="24"/>
                <w:szCs w:val="28"/>
                <w:lang w:val="zh-CN"/>
              </w:rPr>
              <w:t>个</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24</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6</w:t>
            </w:r>
            <w:r>
              <w:rPr>
                <w:rFonts w:eastAsia="仿宋"/>
                <w:sz w:val="24"/>
                <w:szCs w:val="28"/>
                <w:lang w:val="zh-CN"/>
              </w:rPr>
              <w:t>类屏蔽模块</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1.</w:t>
            </w:r>
            <w:r>
              <w:rPr>
                <w:rFonts w:eastAsia="仿宋"/>
                <w:sz w:val="24"/>
                <w:szCs w:val="28"/>
                <w:lang w:val="zh-CN"/>
              </w:rPr>
              <w:t>名称：</w:t>
            </w:r>
            <w:r>
              <w:rPr>
                <w:rFonts w:eastAsia="仿宋"/>
                <w:sz w:val="24"/>
                <w:szCs w:val="28"/>
                <w:lang w:val="zh-CN"/>
              </w:rPr>
              <w:t>6</w:t>
            </w:r>
            <w:r>
              <w:rPr>
                <w:rFonts w:eastAsia="仿宋"/>
                <w:sz w:val="24"/>
                <w:szCs w:val="28"/>
                <w:lang w:val="zh-CN"/>
              </w:rPr>
              <w:t>类屏蔽模块；</w:t>
            </w:r>
          </w:p>
          <w:p w:rsidR="007942FF" w:rsidRDefault="00F22BB8" w:rsidP="00371EF0">
            <w:pPr>
              <w:snapToGrid w:val="0"/>
              <w:jc w:val="left"/>
              <w:rPr>
                <w:rFonts w:eastAsia="仿宋"/>
                <w:sz w:val="24"/>
                <w:szCs w:val="28"/>
                <w:lang w:val="zh-CN"/>
              </w:rPr>
            </w:pPr>
            <w:r>
              <w:rPr>
                <w:rFonts w:eastAsia="仿宋"/>
                <w:sz w:val="24"/>
                <w:szCs w:val="28"/>
                <w:lang w:val="zh-CN"/>
              </w:rPr>
              <w:t>2.</w:t>
            </w:r>
            <w:r>
              <w:rPr>
                <w:rFonts w:eastAsia="仿宋"/>
                <w:sz w:val="24"/>
                <w:szCs w:val="28"/>
                <w:lang w:val="zh-CN"/>
              </w:rPr>
              <w:t>规格：</w:t>
            </w:r>
            <w:r>
              <w:rPr>
                <w:rFonts w:eastAsia="仿宋"/>
                <w:sz w:val="24"/>
                <w:szCs w:val="28"/>
                <w:lang w:val="zh-CN"/>
              </w:rPr>
              <w:t>Cat6 UTP</w:t>
            </w:r>
            <w:r>
              <w:rPr>
                <w:rFonts w:eastAsia="仿宋"/>
                <w:sz w:val="24"/>
                <w:szCs w:val="28"/>
                <w:lang w:val="zh-CN"/>
              </w:rPr>
              <w:t>信息模块，</w:t>
            </w:r>
            <w:r>
              <w:rPr>
                <w:rFonts w:eastAsia="仿宋"/>
                <w:sz w:val="24"/>
                <w:szCs w:val="28"/>
                <w:lang w:val="zh-CN"/>
              </w:rPr>
              <w:t>180</w:t>
            </w:r>
            <w:r>
              <w:rPr>
                <w:rFonts w:eastAsia="仿宋"/>
                <w:sz w:val="24"/>
                <w:szCs w:val="28"/>
                <w:lang w:val="zh-CN"/>
              </w:rPr>
              <w:t>度打线式</w:t>
            </w:r>
          </w:p>
          <w:p w:rsidR="007942FF" w:rsidRDefault="00F22BB8" w:rsidP="00371EF0">
            <w:pPr>
              <w:snapToGrid w:val="0"/>
              <w:jc w:val="left"/>
              <w:rPr>
                <w:rFonts w:eastAsia="仿宋"/>
                <w:sz w:val="24"/>
                <w:szCs w:val="28"/>
                <w:lang w:val="zh-CN"/>
              </w:rPr>
            </w:pPr>
            <w:r>
              <w:rPr>
                <w:rFonts w:eastAsia="仿宋"/>
                <w:sz w:val="24"/>
                <w:szCs w:val="28"/>
                <w:lang w:val="zh-CN"/>
              </w:rPr>
              <w:t>3.</w:t>
            </w:r>
            <w:r>
              <w:rPr>
                <w:rFonts w:eastAsia="仿宋"/>
                <w:sz w:val="24"/>
                <w:szCs w:val="28"/>
                <w:lang w:val="zh-CN"/>
              </w:rPr>
              <w:t>要求：</w:t>
            </w:r>
          </w:p>
          <w:p w:rsidR="007942FF" w:rsidRDefault="00F22BB8" w:rsidP="00371EF0">
            <w:pPr>
              <w:snapToGrid w:val="0"/>
              <w:jc w:val="left"/>
              <w:rPr>
                <w:rFonts w:eastAsia="仿宋"/>
                <w:sz w:val="24"/>
                <w:szCs w:val="28"/>
                <w:lang w:val="zh-CN"/>
              </w:rPr>
            </w:pPr>
            <w:r>
              <w:rPr>
                <w:rFonts w:eastAsia="仿宋"/>
                <w:sz w:val="24"/>
                <w:szCs w:val="28"/>
                <w:lang w:val="zh-CN"/>
              </w:rPr>
              <w:t>3.1.</w:t>
            </w:r>
            <w:r>
              <w:rPr>
                <w:rFonts w:eastAsia="仿宋"/>
                <w:sz w:val="24"/>
                <w:szCs w:val="28"/>
                <w:lang w:val="zh-CN"/>
              </w:rPr>
              <w:t>系统性能超过</w:t>
            </w:r>
            <w:r>
              <w:rPr>
                <w:rFonts w:eastAsia="仿宋"/>
                <w:sz w:val="24"/>
                <w:szCs w:val="28"/>
                <w:lang w:val="zh-CN"/>
              </w:rPr>
              <w:t>TIA/EIA568-C</w:t>
            </w:r>
            <w:r>
              <w:rPr>
                <w:rFonts w:eastAsia="仿宋"/>
                <w:sz w:val="24"/>
                <w:szCs w:val="28"/>
                <w:lang w:val="zh-CN"/>
              </w:rPr>
              <w:t>标准对六类的要求；</w:t>
            </w:r>
          </w:p>
          <w:p w:rsidR="007942FF" w:rsidRDefault="00F22BB8" w:rsidP="00371EF0">
            <w:pPr>
              <w:snapToGrid w:val="0"/>
              <w:jc w:val="left"/>
              <w:rPr>
                <w:rFonts w:eastAsia="仿宋"/>
                <w:sz w:val="24"/>
                <w:szCs w:val="28"/>
                <w:lang w:val="zh-CN"/>
              </w:rPr>
            </w:pPr>
            <w:r>
              <w:rPr>
                <w:rFonts w:eastAsia="仿宋"/>
                <w:sz w:val="24"/>
                <w:szCs w:val="28"/>
                <w:lang w:val="zh-CN"/>
              </w:rPr>
              <w:t>3.2.</w:t>
            </w:r>
            <w:r>
              <w:rPr>
                <w:rFonts w:eastAsia="仿宋"/>
                <w:sz w:val="24"/>
                <w:szCs w:val="28"/>
                <w:lang w:val="zh-CN"/>
              </w:rPr>
              <w:t>金针：磷青铜、整体</w:t>
            </w:r>
            <w:r>
              <w:rPr>
                <w:rFonts w:eastAsia="仿宋"/>
                <w:sz w:val="24"/>
                <w:szCs w:val="28"/>
                <w:lang w:val="zh-CN"/>
              </w:rPr>
              <w:t>50μ</w:t>
            </w:r>
            <w:r>
              <w:rPr>
                <w:rFonts w:eastAsia="仿宋"/>
                <w:sz w:val="24"/>
                <w:szCs w:val="28"/>
                <w:lang w:val="zh-CN"/>
              </w:rPr>
              <w:t>镀金；卡接</w:t>
            </w:r>
            <w:r>
              <w:rPr>
                <w:rFonts w:eastAsia="仿宋"/>
                <w:sz w:val="24"/>
                <w:szCs w:val="28"/>
                <w:lang w:val="zh-CN"/>
              </w:rPr>
              <w:t>22-26AWG</w:t>
            </w:r>
            <w:r>
              <w:rPr>
                <w:rFonts w:eastAsia="仿宋"/>
                <w:sz w:val="24"/>
                <w:szCs w:val="28"/>
                <w:lang w:val="zh-CN"/>
              </w:rPr>
              <w:t>导体；</w:t>
            </w:r>
          </w:p>
          <w:p w:rsidR="007942FF" w:rsidRDefault="00F22BB8" w:rsidP="00371EF0">
            <w:pPr>
              <w:snapToGrid w:val="0"/>
              <w:jc w:val="left"/>
              <w:rPr>
                <w:rFonts w:eastAsia="仿宋"/>
                <w:sz w:val="24"/>
                <w:szCs w:val="28"/>
                <w:lang w:val="zh-CN"/>
              </w:rPr>
            </w:pPr>
            <w:r>
              <w:rPr>
                <w:rFonts w:eastAsia="仿宋"/>
                <w:sz w:val="24"/>
                <w:szCs w:val="28"/>
                <w:lang w:val="zh-CN"/>
              </w:rPr>
              <w:t>3.3.</w:t>
            </w:r>
            <w:r>
              <w:rPr>
                <w:rFonts w:eastAsia="仿宋"/>
                <w:sz w:val="24"/>
                <w:szCs w:val="28"/>
                <w:lang w:val="zh-CN"/>
              </w:rPr>
              <w:t>插头与插座的插合次数</w:t>
            </w:r>
            <w:r>
              <w:rPr>
                <w:rFonts w:eastAsia="仿宋"/>
                <w:sz w:val="24"/>
                <w:szCs w:val="28"/>
                <w:lang w:val="zh-CN"/>
              </w:rPr>
              <w:t>≥2000</w:t>
            </w:r>
            <w:r>
              <w:rPr>
                <w:rFonts w:eastAsia="仿宋"/>
                <w:sz w:val="24"/>
                <w:szCs w:val="28"/>
                <w:lang w:val="zh-CN"/>
              </w:rPr>
              <w:t>、导线端接次数</w:t>
            </w:r>
            <w:r>
              <w:rPr>
                <w:rFonts w:eastAsia="仿宋"/>
                <w:sz w:val="24"/>
                <w:szCs w:val="28"/>
                <w:lang w:val="zh-CN"/>
              </w:rPr>
              <w:t>≥750</w:t>
            </w:r>
            <w:r>
              <w:rPr>
                <w:rFonts w:eastAsia="仿宋"/>
                <w:sz w:val="24"/>
                <w:szCs w:val="28"/>
                <w:lang w:val="zh-CN"/>
              </w:rPr>
              <w:t>；（提供权威机构出具的检测报告）</w:t>
            </w:r>
          </w:p>
          <w:p w:rsidR="007942FF" w:rsidRDefault="00F22BB8" w:rsidP="00371EF0">
            <w:pPr>
              <w:snapToGrid w:val="0"/>
              <w:jc w:val="left"/>
              <w:rPr>
                <w:rFonts w:eastAsia="仿宋"/>
                <w:sz w:val="24"/>
                <w:szCs w:val="28"/>
                <w:lang w:val="zh-CN"/>
              </w:rPr>
            </w:pPr>
            <w:r>
              <w:rPr>
                <w:rFonts w:eastAsia="仿宋"/>
                <w:sz w:val="24"/>
                <w:szCs w:val="28"/>
                <w:lang w:val="zh-CN"/>
              </w:rPr>
              <w:t>3.4.</w:t>
            </w:r>
            <w:r>
              <w:rPr>
                <w:rFonts w:eastAsia="仿宋"/>
                <w:sz w:val="24"/>
                <w:szCs w:val="28"/>
                <w:lang w:val="zh-CN"/>
              </w:rPr>
              <w:t>耐压强度</w:t>
            </w:r>
            <w:r>
              <w:rPr>
                <w:rFonts w:eastAsia="仿宋"/>
                <w:sz w:val="24"/>
                <w:szCs w:val="28"/>
                <w:lang w:val="zh-CN"/>
              </w:rPr>
              <w:t>DC:1000V(AC:750V)1min</w:t>
            </w:r>
            <w:r>
              <w:rPr>
                <w:rFonts w:eastAsia="仿宋"/>
                <w:sz w:val="24"/>
                <w:szCs w:val="28"/>
                <w:lang w:val="zh-CN"/>
              </w:rPr>
              <w:t>无击穿和飞弧现象；</w:t>
            </w:r>
          </w:p>
          <w:p w:rsidR="007942FF" w:rsidRDefault="00F22BB8" w:rsidP="00371EF0">
            <w:pPr>
              <w:snapToGrid w:val="0"/>
              <w:jc w:val="left"/>
              <w:rPr>
                <w:rFonts w:eastAsia="仿宋"/>
                <w:sz w:val="24"/>
                <w:szCs w:val="28"/>
                <w:lang w:val="zh-CN"/>
              </w:rPr>
            </w:pPr>
            <w:r>
              <w:rPr>
                <w:rFonts w:eastAsia="仿宋"/>
                <w:sz w:val="24"/>
                <w:szCs w:val="28"/>
                <w:lang w:val="zh-CN"/>
              </w:rPr>
              <w:t>3.5.</w:t>
            </w:r>
            <w:r>
              <w:rPr>
                <w:rFonts w:eastAsia="仿宋"/>
                <w:sz w:val="24"/>
                <w:szCs w:val="28"/>
                <w:lang w:val="zh-CN"/>
              </w:rPr>
              <w:t>支持</w:t>
            </w:r>
            <w:r>
              <w:rPr>
                <w:rFonts w:eastAsia="仿宋"/>
                <w:sz w:val="24"/>
                <w:szCs w:val="28"/>
                <w:lang w:val="zh-CN"/>
              </w:rPr>
              <w:t>T568A</w:t>
            </w:r>
            <w:r>
              <w:rPr>
                <w:rFonts w:eastAsia="仿宋"/>
                <w:sz w:val="24"/>
                <w:szCs w:val="28"/>
                <w:lang w:val="zh-CN"/>
              </w:rPr>
              <w:t>和</w:t>
            </w:r>
            <w:r>
              <w:rPr>
                <w:rFonts w:eastAsia="仿宋"/>
                <w:sz w:val="24"/>
                <w:szCs w:val="28"/>
                <w:lang w:val="zh-CN"/>
              </w:rPr>
              <w:t>T568B</w:t>
            </w:r>
            <w:r>
              <w:rPr>
                <w:rFonts w:eastAsia="仿宋"/>
                <w:sz w:val="24"/>
                <w:szCs w:val="28"/>
                <w:lang w:val="zh-CN"/>
              </w:rPr>
              <w:t>两种接线方式；</w:t>
            </w:r>
          </w:p>
          <w:p w:rsidR="007942FF" w:rsidRDefault="00F22BB8" w:rsidP="00371EF0">
            <w:pPr>
              <w:snapToGrid w:val="0"/>
              <w:jc w:val="left"/>
              <w:rPr>
                <w:rFonts w:eastAsia="仿宋"/>
                <w:sz w:val="24"/>
                <w:szCs w:val="28"/>
                <w:lang w:val="zh-CN"/>
              </w:rPr>
            </w:pPr>
            <w:r>
              <w:rPr>
                <w:rFonts w:eastAsia="仿宋"/>
                <w:sz w:val="24"/>
                <w:szCs w:val="28"/>
                <w:lang w:val="zh-CN"/>
              </w:rPr>
              <w:t>3.6.</w:t>
            </w:r>
            <w:r>
              <w:rPr>
                <w:rFonts w:eastAsia="仿宋"/>
                <w:sz w:val="24"/>
                <w:szCs w:val="28"/>
                <w:lang w:val="zh-CN"/>
              </w:rPr>
              <w:t>符合</w:t>
            </w:r>
            <w:r>
              <w:rPr>
                <w:rFonts w:eastAsia="仿宋"/>
                <w:sz w:val="24"/>
                <w:szCs w:val="28"/>
                <w:lang w:val="zh-CN"/>
              </w:rPr>
              <w:t>UL94V-0</w:t>
            </w:r>
            <w:r>
              <w:rPr>
                <w:rFonts w:eastAsia="仿宋"/>
                <w:sz w:val="24"/>
                <w:szCs w:val="28"/>
                <w:lang w:val="zh-CN"/>
              </w:rPr>
              <w:t>的高强度</w:t>
            </w:r>
            <w:r>
              <w:rPr>
                <w:rFonts w:eastAsia="仿宋"/>
                <w:sz w:val="24"/>
                <w:szCs w:val="28"/>
                <w:lang w:val="zh-CN"/>
              </w:rPr>
              <w:t>PC</w:t>
            </w:r>
            <w:r>
              <w:rPr>
                <w:rFonts w:eastAsia="仿宋"/>
                <w:sz w:val="24"/>
                <w:szCs w:val="28"/>
                <w:lang w:val="zh-CN"/>
              </w:rPr>
              <w:t>材料；</w:t>
            </w:r>
          </w:p>
          <w:p w:rsidR="007942FF" w:rsidRDefault="00F22BB8" w:rsidP="00371EF0">
            <w:pPr>
              <w:snapToGrid w:val="0"/>
              <w:jc w:val="left"/>
              <w:rPr>
                <w:rFonts w:eastAsia="仿宋"/>
                <w:sz w:val="24"/>
                <w:szCs w:val="28"/>
                <w:lang w:val="zh-CN"/>
              </w:rPr>
            </w:pPr>
            <w:r>
              <w:rPr>
                <w:rFonts w:eastAsia="仿宋"/>
                <w:sz w:val="24"/>
                <w:szCs w:val="28"/>
                <w:lang w:val="zh-CN"/>
              </w:rPr>
              <w:t>3.7</w:t>
            </w:r>
            <w:r>
              <w:rPr>
                <w:rFonts w:eastAsia="仿宋"/>
                <w:sz w:val="24"/>
                <w:szCs w:val="28"/>
                <w:lang w:val="zh-CN"/>
              </w:rPr>
              <w:t>产品通过信息产业信息传输线质量监督检验中心提供的六类非屏蔽链路检测报告，提供证书复印件并加盖投标人鲜章。</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44</w:t>
            </w:r>
            <w:r>
              <w:rPr>
                <w:rFonts w:eastAsia="仿宋"/>
                <w:sz w:val="24"/>
                <w:szCs w:val="28"/>
                <w:lang w:val="zh-CN"/>
              </w:rPr>
              <w:t>个</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25</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6</w:t>
            </w:r>
            <w:r>
              <w:rPr>
                <w:rFonts w:eastAsia="仿宋"/>
                <w:sz w:val="24"/>
                <w:szCs w:val="28"/>
                <w:lang w:val="zh-CN"/>
              </w:rPr>
              <w:t>类非屏蔽模块</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1.</w:t>
            </w:r>
            <w:r>
              <w:rPr>
                <w:rFonts w:eastAsia="仿宋"/>
                <w:sz w:val="24"/>
                <w:szCs w:val="28"/>
                <w:lang w:val="zh-CN"/>
              </w:rPr>
              <w:t>名称：</w:t>
            </w:r>
            <w:r>
              <w:rPr>
                <w:rFonts w:eastAsia="仿宋"/>
                <w:sz w:val="24"/>
                <w:szCs w:val="28"/>
                <w:lang w:val="zh-CN"/>
              </w:rPr>
              <w:t>6</w:t>
            </w:r>
            <w:r>
              <w:rPr>
                <w:rFonts w:eastAsia="仿宋"/>
                <w:sz w:val="24"/>
                <w:szCs w:val="28"/>
                <w:lang w:val="zh-CN"/>
              </w:rPr>
              <w:t>类非屏蔽模块；</w:t>
            </w:r>
          </w:p>
          <w:p w:rsidR="007942FF" w:rsidRDefault="00F22BB8" w:rsidP="00371EF0">
            <w:pPr>
              <w:snapToGrid w:val="0"/>
              <w:jc w:val="left"/>
              <w:rPr>
                <w:rFonts w:eastAsia="仿宋"/>
                <w:sz w:val="24"/>
                <w:szCs w:val="28"/>
                <w:lang w:val="zh-CN"/>
              </w:rPr>
            </w:pPr>
            <w:r>
              <w:rPr>
                <w:rFonts w:eastAsia="仿宋"/>
                <w:sz w:val="24"/>
                <w:szCs w:val="28"/>
                <w:lang w:val="zh-CN"/>
              </w:rPr>
              <w:t>2.</w:t>
            </w:r>
            <w:r>
              <w:rPr>
                <w:rFonts w:eastAsia="仿宋"/>
                <w:sz w:val="24"/>
                <w:szCs w:val="28"/>
                <w:lang w:val="zh-CN"/>
              </w:rPr>
              <w:t>规格：</w:t>
            </w:r>
            <w:r>
              <w:rPr>
                <w:rFonts w:eastAsia="仿宋"/>
                <w:sz w:val="24"/>
                <w:szCs w:val="28"/>
                <w:lang w:val="zh-CN"/>
              </w:rPr>
              <w:t>Cat6 UTP</w:t>
            </w:r>
            <w:r>
              <w:rPr>
                <w:rFonts w:eastAsia="仿宋"/>
                <w:sz w:val="24"/>
                <w:szCs w:val="28"/>
                <w:lang w:val="zh-CN"/>
              </w:rPr>
              <w:t>信息模块，</w:t>
            </w:r>
            <w:r>
              <w:rPr>
                <w:rFonts w:eastAsia="仿宋"/>
                <w:sz w:val="24"/>
                <w:szCs w:val="28"/>
                <w:lang w:val="zh-CN"/>
              </w:rPr>
              <w:t>180</w:t>
            </w:r>
            <w:r>
              <w:rPr>
                <w:rFonts w:eastAsia="仿宋"/>
                <w:sz w:val="24"/>
                <w:szCs w:val="28"/>
                <w:lang w:val="zh-CN"/>
              </w:rPr>
              <w:t>度打线式</w:t>
            </w:r>
          </w:p>
          <w:p w:rsidR="007942FF" w:rsidRDefault="00F22BB8" w:rsidP="00371EF0">
            <w:pPr>
              <w:snapToGrid w:val="0"/>
              <w:jc w:val="left"/>
              <w:rPr>
                <w:rFonts w:eastAsia="仿宋"/>
                <w:sz w:val="24"/>
                <w:szCs w:val="28"/>
                <w:lang w:val="zh-CN"/>
              </w:rPr>
            </w:pPr>
            <w:r>
              <w:rPr>
                <w:rFonts w:eastAsia="仿宋"/>
                <w:sz w:val="24"/>
                <w:szCs w:val="28"/>
                <w:lang w:val="zh-CN"/>
              </w:rPr>
              <w:t>3.</w:t>
            </w:r>
            <w:r>
              <w:rPr>
                <w:rFonts w:eastAsia="仿宋"/>
                <w:sz w:val="24"/>
                <w:szCs w:val="28"/>
                <w:lang w:val="zh-CN"/>
              </w:rPr>
              <w:t>要求：</w:t>
            </w:r>
          </w:p>
          <w:p w:rsidR="007942FF" w:rsidRDefault="00F22BB8" w:rsidP="00371EF0">
            <w:pPr>
              <w:snapToGrid w:val="0"/>
              <w:jc w:val="left"/>
              <w:rPr>
                <w:rFonts w:eastAsia="仿宋"/>
                <w:sz w:val="24"/>
                <w:szCs w:val="28"/>
                <w:lang w:val="zh-CN"/>
              </w:rPr>
            </w:pPr>
            <w:r>
              <w:rPr>
                <w:rFonts w:eastAsia="仿宋"/>
                <w:sz w:val="24"/>
                <w:szCs w:val="28"/>
                <w:lang w:val="zh-CN"/>
              </w:rPr>
              <w:t>3.1.</w:t>
            </w:r>
            <w:r>
              <w:rPr>
                <w:rFonts w:eastAsia="仿宋"/>
                <w:sz w:val="24"/>
                <w:szCs w:val="28"/>
                <w:lang w:val="zh-CN"/>
              </w:rPr>
              <w:t>系统性能超过</w:t>
            </w:r>
            <w:r>
              <w:rPr>
                <w:rFonts w:eastAsia="仿宋"/>
                <w:sz w:val="24"/>
                <w:szCs w:val="28"/>
                <w:lang w:val="zh-CN"/>
              </w:rPr>
              <w:t>TIA/EIA568-C</w:t>
            </w:r>
            <w:r>
              <w:rPr>
                <w:rFonts w:eastAsia="仿宋"/>
                <w:sz w:val="24"/>
                <w:szCs w:val="28"/>
                <w:lang w:val="zh-CN"/>
              </w:rPr>
              <w:t>标准对六类的要求；</w:t>
            </w:r>
          </w:p>
          <w:p w:rsidR="007942FF" w:rsidRDefault="00F22BB8" w:rsidP="00371EF0">
            <w:pPr>
              <w:snapToGrid w:val="0"/>
              <w:jc w:val="left"/>
              <w:rPr>
                <w:rFonts w:eastAsia="仿宋"/>
                <w:sz w:val="24"/>
                <w:szCs w:val="28"/>
                <w:lang w:val="zh-CN"/>
              </w:rPr>
            </w:pPr>
            <w:r>
              <w:rPr>
                <w:rFonts w:eastAsia="仿宋"/>
                <w:sz w:val="24"/>
                <w:szCs w:val="28"/>
                <w:lang w:val="zh-CN"/>
              </w:rPr>
              <w:t>3.2.</w:t>
            </w:r>
            <w:r>
              <w:rPr>
                <w:rFonts w:eastAsia="仿宋"/>
                <w:sz w:val="24"/>
                <w:szCs w:val="28"/>
                <w:lang w:val="zh-CN"/>
              </w:rPr>
              <w:t>金针：磷青铜、整体</w:t>
            </w:r>
            <w:r>
              <w:rPr>
                <w:rFonts w:eastAsia="仿宋"/>
                <w:sz w:val="24"/>
                <w:szCs w:val="28"/>
                <w:lang w:val="zh-CN"/>
              </w:rPr>
              <w:t>50μ</w:t>
            </w:r>
            <w:r>
              <w:rPr>
                <w:rFonts w:eastAsia="仿宋"/>
                <w:sz w:val="24"/>
                <w:szCs w:val="28"/>
                <w:lang w:val="zh-CN"/>
              </w:rPr>
              <w:t>镀</w:t>
            </w:r>
            <w:r>
              <w:rPr>
                <w:rFonts w:eastAsia="仿宋"/>
                <w:sz w:val="24"/>
                <w:szCs w:val="28"/>
                <w:lang w:val="zh-CN"/>
              </w:rPr>
              <w:lastRenderedPageBreak/>
              <w:t>金；卡接</w:t>
            </w:r>
            <w:r>
              <w:rPr>
                <w:rFonts w:eastAsia="仿宋"/>
                <w:sz w:val="24"/>
                <w:szCs w:val="28"/>
                <w:lang w:val="zh-CN"/>
              </w:rPr>
              <w:t>22-26AWG</w:t>
            </w:r>
            <w:r>
              <w:rPr>
                <w:rFonts w:eastAsia="仿宋"/>
                <w:sz w:val="24"/>
                <w:szCs w:val="28"/>
                <w:lang w:val="zh-CN"/>
              </w:rPr>
              <w:t>导体；</w:t>
            </w:r>
          </w:p>
          <w:p w:rsidR="007942FF" w:rsidRDefault="00F22BB8" w:rsidP="00371EF0">
            <w:pPr>
              <w:snapToGrid w:val="0"/>
              <w:jc w:val="left"/>
              <w:rPr>
                <w:rFonts w:eastAsia="仿宋"/>
                <w:sz w:val="24"/>
                <w:szCs w:val="28"/>
                <w:lang w:val="zh-CN"/>
              </w:rPr>
            </w:pPr>
            <w:r>
              <w:rPr>
                <w:rFonts w:eastAsia="仿宋"/>
                <w:sz w:val="24"/>
                <w:szCs w:val="28"/>
                <w:lang w:val="zh-CN"/>
              </w:rPr>
              <w:t>3.3.</w:t>
            </w:r>
            <w:r>
              <w:rPr>
                <w:rFonts w:eastAsia="仿宋"/>
                <w:sz w:val="24"/>
                <w:szCs w:val="28"/>
                <w:lang w:val="zh-CN"/>
              </w:rPr>
              <w:t>插头与插座的插合次数</w:t>
            </w:r>
            <w:r>
              <w:rPr>
                <w:rFonts w:eastAsia="仿宋"/>
                <w:sz w:val="24"/>
                <w:szCs w:val="28"/>
                <w:lang w:val="zh-CN"/>
              </w:rPr>
              <w:t>≥2000</w:t>
            </w:r>
            <w:r>
              <w:rPr>
                <w:rFonts w:eastAsia="仿宋"/>
                <w:sz w:val="24"/>
                <w:szCs w:val="28"/>
                <w:lang w:val="zh-CN"/>
              </w:rPr>
              <w:t>、导线端接次数</w:t>
            </w:r>
            <w:r>
              <w:rPr>
                <w:rFonts w:eastAsia="仿宋"/>
                <w:sz w:val="24"/>
                <w:szCs w:val="28"/>
                <w:lang w:val="zh-CN"/>
              </w:rPr>
              <w:t>≥750</w:t>
            </w:r>
            <w:r>
              <w:rPr>
                <w:rFonts w:eastAsia="仿宋"/>
                <w:sz w:val="24"/>
                <w:szCs w:val="28"/>
                <w:lang w:val="zh-CN"/>
              </w:rPr>
              <w:t>；（提供权威机构出具的检测报告）</w:t>
            </w:r>
          </w:p>
          <w:p w:rsidR="007942FF" w:rsidRDefault="00F22BB8" w:rsidP="00371EF0">
            <w:pPr>
              <w:snapToGrid w:val="0"/>
              <w:jc w:val="left"/>
              <w:rPr>
                <w:rFonts w:eastAsia="仿宋"/>
                <w:sz w:val="24"/>
                <w:szCs w:val="28"/>
                <w:lang w:val="zh-CN"/>
              </w:rPr>
            </w:pPr>
            <w:r>
              <w:rPr>
                <w:rFonts w:eastAsia="仿宋"/>
                <w:sz w:val="24"/>
                <w:szCs w:val="28"/>
                <w:lang w:val="zh-CN"/>
              </w:rPr>
              <w:t>3.4.</w:t>
            </w:r>
            <w:r>
              <w:rPr>
                <w:rFonts w:eastAsia="仿宋"/>
                <w:sz w:val="24"/>
                <w:szCs w:val="28"/>
                <w:lang w:val="zh-CN"/>
              </w:rPr>
              <w:t>耐压强度</w:t>
            </w:r>
            <w:r>
              <w:rPr>
                <w:rFonts w:eastAsia="仿宋"/>
                <w:sz w:val="24"/>
                <w:szCs w:val="28"/>
                <w:lang w:val="zh-CN"/>
              </w:rPr>
              <w:t>DC:1000V(AC:750V)1min</w:t>
            </w:r>
            <w:r>
              <w:rPr>
                <w:rFonts w:eastAsia="仿宋"/>
                <w:sz w:val="24"/>
                <w:szCs w:val="28"/>
                <w:lang w:val="zh-CN"/>
              </w:rPr>
              <w:t>无击穿和飞弧现象；</w:t>
            </w:r>
          </w:p>
          <w:p w:rsidR="007942FF" w:rsidRDefault="00F22BB8" w:rsidP="00371EF0">
            <w:pPr>
              <w:snapToGrid w:val="0"/>
              <w:jc w:val="left"/>
              <w:rPr>
                <w:rFonts w:eastAsia="仿宋"/>
                <w:sz w:val="24"/>
                <w:szCs w:val="28"/>
                <w:lang w:val="zh-CN"/>
              </w:rPr>
            </w:pPr>
            <w:r>
              <w:rPr>
                <w:rFonts w:eastAsia="仿宋"/>
                <w:sz w:val="24"/>
                <w:szCs w:val="28"/>
                <w:lang w:val="zh-CN"/>
              </w:rPr>
              <w:t>3.5.</w:t>
            </w:r>
            <w:r>
              <w:rPr>
                <w:rFonts w:eastAsia="仿宋"/>
                <w:sz w:val="24"/>
                <w:szCs w:val="28"/>
                <w:lang w:val="zh-CN"/>
              </w:rPr>
              <w:t>支持</w:t>
            </w:r>
            <w:r>
              <w:rPr>
                <w:rFonts w:eastAsia="仿宋"/>
                <w:sz w:val="24"/>
                <w:szCs w:val="28"/>
                <w:lang w:val="zh-CN"/>
              </w:rPr>
              <w:t>T568A</w:t>
            </w:r>
            <w:r>
              <w:rPr>
                <w:rFonts w:eastAsia="仿宋"/>
                <w:sz w:val="24"/>
                <w:szCs w:val="28"/>
                <w:lang w:val="zh-CN"/>
              </w:rPr>
              <w:t>和</w:t>
            </w:r>
            <w:r>
              <w:rPr>
                <w:rFonts w:eastAsia="仿宋"/>
                <w:sz w:val="24"/>
                <w:szCs w:val="28"/>
                <w:lang w:val="zh-CN"/>
              </w:rPr>
              <w:t>T568B</w:t>
            </w:r>
            <w:r>
              <w:rPr>
                <w:rFonts w:eastAsia="仿宋"/>
                <w:sz w:val="24"/>
                <w:szCs w:val="28"/>
                <w:lang w:val="zh-CN"/>
              </w:rPr>
              <w:t>两种接线方式；</w:t>
            </w:r>
          </w:p>
          <w:p w:rsidR="007942FF" w:rsidRDefault="00F22BB8" w:rsidP="00371EF0">
            <w:pPr>
              <w:snapToGrid w:val="0"/>
              <w:jc w:val="left"/>
              <w:rPr>
                <w:rFonts w:eastAsia="仿宋"/>
                <w:sz w:val="24"/>
                <w:szCs w:val="28"/>
                <w:lang w:val="zh-CN"/>
              </w:rPr>
            </w:pPr>
            <w:r>
              <w:rPr>
                <w:rFonts w:eastAsia="仿宋"/>
                <w:sz w:val="24"/>
                <w:szCs w:val="28"/>
                <w:lang w:val="zh-CN"/>
              </w:rPr>
              <w:t>3.6.</w:t>
            </w:r>
            <w:r>
              <w:rPr>
                <w:rFonts w:eastAsia="仿宋"/>
                <w:sz w:val="24"/>
                <w:szCs w:val="28"/>
                <w:lang w:val="zh-CN"/>
              </w:rPr>
              <w:t>符合</w:t>
            </w:r>
            <w:r>
              <w:rPr>
                <w:rFonts w:eastAsia="仿宋"/>
                <w:sz w:val="24"/>
                <w:szCs w:val="28"/>
                <w:lang w:val="zh-CN"/>
              </w:rPr>
              <w:t>UL94V-0</w:t>
            </w:r>
            <w:r>
              <w:rPr>
                <w:rFonts w:eastAsia="仿宋"/>
                <w:sz w:val="24"/>
                <w:szCs w:val="28"/>
                <w:lang w:val="zh-CN"/>
              </w:rPr>
              <w:t>的高强度</w:t>
            </w:r>
            <w:r>
              <w:rPr>
                <w:rFonts w:eastAsia="仿宋"/>
                <w:sz w:val="24"/>
                <w:szCs w:val="28"/>
                <w:lang w:val="zh-CN"/>
              </w:rPr>
              <w:t>PC</w:t>
            </w:r>
            <w:r>
              <w:rPr>
                <w:rFonts w:eastAsia="仿宋"/>
                <w:sz w:val="24"/>
                <w:szCs w:val="28"/>
                <w:lang w:val="zh-CN"/>
              </w:rPr>
              <w:t>材料；</w:t>
            </w:r>
          </w:p>
          <w:p w:rsidR="007942FF" w:rsidRDefault="00F22BB8" w:rsidP="00371EF0">
            <w:pPr>
              <w:snapToGrid w:val="0"/>
              <w:jc w:val="left"/>
              <w:rPr>
                <w:rFonts w:eastAsia="仿宋"/>
                <w:sz w:val="24"/>
                <w:szCs w:val="28"/>
                <w:lang w:val="zh-CN"/>
              </w:rPr>
            </w:pPr>
            <w:r>
              <w:rPr>
                <w:rFonts w:eastAsia="仿宋"/>
                <w:sz w:val="24"/>
                <w:szCs w:val="28"/>
                <w:lang w:val="zh-CN"/>
              </w:rPr>
              <w:t>3.7</w:t>
            </w:r>
            <w:r>
              <w:rPr>
                <w:rFonts w:eastAsia="仿宋"/>
                <w:sz w:val="24"/>
                <w:szCs w:val="28"/>
                <w:lang w:val="zh-CN"/>
              </w:rPr>
              <w:t>产品通过信息产业信息传输线质量监督检验中心提供的六类非屏蔽链路检测报告，提供证书复印件并加盖投标人鲜章。</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44</w:t>
            </w:r>
            <w:r>
              <w:rPr>
                <w:rFonts w:eastAsia="仿宋"/>
                <w:sz w:val="24"/>
                <w:szCs w:val="28"/>
                <w:lang w:val="zh-CN"/>
              </w:rPr>
              <w:t>个</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26</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6</w:t>
            </w:r>
            <w:r>
              <w:rPr>
                <w:rFonts w:eastAsia="仿宋"/>
                <w:sz w:val="24"/>
                <w:szCs w:val="28"/>
                <w:lang w:val="zh-CN"/>
              </w:rPr>
              <w:t>类低烟无卤屏蔽网线</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1.</w:t>
            </w:r>
            <w:r>
              <w:rPr>
                <w:rFonts w:eastAsia="仿宋"/>
                <w:sz w:val="24"/>
                <w:szCs w:val="28"/>
                <w:lang w:val="zh-CN"/>
              </w:rPr>
              <w:t>名称：</w:t>
            </w:r>
            <w:r>
              <w:rPr>
                <w:rFonts w:eastAsia="仿宋"/>
                <w:sz w:val="24"/>
                <w:szCs w:val="28"/>
                <w:lang w:val="zh-CN"/>
              </w:rPr>
              <w:t>6</w:t>
            </w:r>
            <w:r>
              <w:rPr>
                <w:rFonts w:eastAsia="仿宋"/>
                <w:sz w:val="24"/>
                <w:szCs w:val="28"/>
                <w:lang w:val="zh-CN"/>
              </w:rPr>
              <w:t>类屏蔽</w:t>
            </w:r>
            <w:r>
              <w:rPr>
                <w:rFonts w:eastAsia="仿宋"/>
                <w:sz w:val="24"/>
                <w:szCs w:val="28"/>
                <w:lang w:val="zh-CN"/>
              </w:rPr>
              <w:t>LSZH</w:t>
            </w:r>
            <w:r>
              <w:rPr>
                <w:rFonts w:eastAsia="仿宋"/>
                <w:sz w:val="24"/>
                <w:szCs w:val="28"/>
                <w:lang w:val="zh-CN"/>
              </w:rPr>
              <w:t>网线；</w:t>
            </w:r>
          </w:p>
          <w:p w:rsidR="007942FF" w:rsidRDefault="00F22BB8" w:rsidP="00371EF0">
            <w:pPr>
              <w:snapToGrid w:val="0"/>
              <w:jc w:val="left"/>
              <w:rPr>
                <w:rFonts w:eastAsia="仿宋"/>
                <w:sz w:val="24"/>
                <w:szCs w:val="28"/>
                <w:lang w:val="zh-CN"/>
              </w:rPr>
            </w:pPr>
            <w:r>
              <w:rPr>
                <w:rFonts w:eastAsia="仿宋"/>
                <w:sz w:val="24"/>
                <w:szCs w:val="28"/>
                <w:lang w:val="zh-CN"/>
              </w:rPr>
              <w:t>2.</w:t>
            </w:r>
            <w:r>
              <w:rPr>
                <w:rFonts w:eastAsia="仿宋"/>
                <w:sz w:val="24"/>
                <w:szCs w:val="28"/>
                <w:lang w:val="zh-CN"/>
              </w:rPr>
              <w:t>规格：</w:t>
            </w:r>
            <w:r>
              <w:rPr>
                <w:rFonts w:eastAsia="仿宋"/>
                <w:sz w:val="24"/>
                <w:szCs w:val="28"/>
                <w:lang w:val="zh-CN"/>
              </w:rPr>
              <w:t>Cat6 U/UTP 4</w:t>
            </w:r>
            <w:r>
              <w:rPr>
                <w:rFonts w:eastAsia="仿宋"/>
                <w:sz w:val="24"/>
                <w:szCs w:val="28"/>
                <w:lang w:val="zh-CN"/>
              </w:rPr>
              <w:t>对双绞线缆</w:t>
            </w:r>
            <w:r>
              <w:rPr>
                <w:rFonts w:eastAsia="仿宋"/>
                <w:sz w:val="24"/>
                <w:szCs w:val="28"/>
                <w:lang w:val="zh-CN"/>
              </w:rPr>
              <w:t xml:space="preserve"> </w:t>
            </w:r>
            <w:r>
              <w:rPr>
                <w:rFonts w:eastAsia="仿宋"/>
                <w:sz w:val="24"/>
                <w:szCs w:val="28"/>
                <w:lang w:val="zh-CN"/>
              </w:rPr>
              <w:t>护套</w:t>
            </w:r>
            <w:r>
              <w:rPr>
                <w:rFonts w:eastAsia="仿宋"/>
                <w:sz w:val="24"/>
                <w:szCs w:val="28"/>
                <w:lang w:val="zh-CN"/>
              </w:rPr>
              <w:t>LSZH</w:t>
            </w:r>
            <w:r>
              <w:rPr>
                <w:rFonts w:eastAsia="仿宋"/>
                <w:sz w:val="24"/>
                <w:szCs w:val="28"/>
                <w:lang w:val="zh-CN"/>
              </w:rPr>
              <w:t>黄色，</w:t>
            </w:r>
            <w:r>
              <w:rPr>
                <w:rFonts w:eastAsia="仿宋"/>
                <w:sz w:val="24"/>
                <w:szCs w:val="28"/>
                <w:lang w:val="zh-CN"/>
              </w:rPr>
              <w:t>305</w:t>
            </w:r>
            <w:r>
              <w:rPr>
                <w:rFonts w:eastAsia="仿宋"/>
                <w:sz w:val="24"/>
                <w:szCs w:val="28"/>
                <w:lang w:val="zh-CN"/>
              </w:rPr>
              <w:t>米</w:t>
            </w:r>
            <w:r>
              <w:rPr>
                <w:rFonts w:eastAsia="仿宋"/>
                <w:sz w:val="24"/>
                <w:szCs w:val="28"/>
                <w:lang w:val="zh-CN"/>
              </w:rPr>
              <w:t>/</w:t>
            </w:r>
            <w:r>
              <w:rPr>
                <w:rFonts w:eastAsia="仿宋"/>
                <w:sz w:val="24"/>
                <w:szCs w:val="28"/>
                <w:lang w:val="zh-CN"/>
              </w:rPr>
              <w:t>箱；</w:t>
            </w:r>
          </w:p>
          <w:p w:rsidR="007942FF" w:rsidRDefault="00F22BB8" w:rsidP="00371EF0">
            <w:pPr>
              <w:snapToGrid w:val="0"/>
              <w:jc w:val="left"/>
              <w:rPr>
                <w:rFonts w:eastAsia="仿宋"/>
                <w:sz w:val="24"/>
                <w:szCs w:val="28"/>
                <w:lang w:val="zh-CN"/>
              </w:rPr>
            </w:pPr>
            <w:r>
              <w:rPr>
                <w:rFonts w:eastAsia="仿宋"/>
                <w:sz w:val="24"/>
                <w:szCs w:val="28"/>
                <w:lang w:val="zh-CN"/>
              </w:rPr>
              <w:t>3.</w:t>
            </w:r>
            <w:r>
              <w:rPr>
                <w:rFonts w:eastAsia="仿宋"/>
                <w:sz w:val="24"/>
                <w:szCs w:val="28"/>
                <w:lang w:val="zh-CN"/>
              </w:rPr>
              <w:t>要求：</w:t>
            </w:r>
          </w:p>
          <w:p w:rsidR="007942FF" w:rsidRDefault="00F22BB8" w:rsidP="00371EF0">
            <w:pPr>
              <w:snapToGrid w:val="0"/>
              <w:jc w:val="left"/>
              <w:rPr>
                <w:rFonts w:eastAsia="仿宋"/>
                <w:sz w:val="24"/>
                <w:szCs w:val="28"/>
                <w:lang w:val="zh-CN"/>
              </w:rPr>
            </w:pPr>
            <w:r>
              <w:rPr>
                <w:rFonts w:eastAsia="仿宋"/>
                <w:sz w:val="24"/>
                <w:szCs w:val="28"/>
                <w:lang w:val="zh-CN"/>
              </w:rPr>
              <w:t>3.1.</w:t>
            </w:r>
            <w:r>
              <w:rPr>
                <w:rFonts w:eastAsia="仿宋"/>
                <w:sz w:val="24"/>
                <w:szCs w:val="28"/>
                <w:lang w:val="zh-CN"/>
              </w:rPr>
              <w:t>完全符合</w:t>
            </w:r>
            <w:r>
              <w:rPr>
                <w:rFonts w:eastAsia="仿宋"/>
                <w:sz w:val="24"/>
                <w:szCs w:val="28"/>
                <w:lang w:val="zh-CN"/>
              </w:rPr>
              <w:t>YD/T1019</w:t>
            </w:r>
            <w:r>
              <w:rPr>
                <w:rFonts w:eastAsia="仿宋"/>
                <w:sz w:val="24"/>
                <w:szCs w:val="28"/>
                <w:lang w:val="zh-CN"/>
              </w:rPr>
              <w:t>、</w:t>
            </w:r>
            <w:r>
              <w:rPr>
                <w:rFonts w:eastAsia="仿宋"/>
                <w:sz w:val="24"/>
                <w:szCs w:val="28"/>
                <w:lang w:val="zh-CN"/>
              </w:rPr>
              <w:t>ISO/IEC 11801</w:t>
            </w:r>
            <w:r>
              <w:rPr>
                <w:rFonts w:eastAsia="仿宋"/>
                <w:sz w:val="24"/>
                <w:szCs w:val="28"/>
                <w:lang w:val="zh-CN"/>
              </w:rPr>
              <w:t>、</w:t>
            </w:r>
            <w:r>
              <w:rPr>
                <w:rFonts w:eastAsia="仿宋"/>
                <w:sz w:val="24"/>
                <w:szCs w:val="28"/>
                <w:lang w:val="zh-CN"/>
              </w:rPr>
              <w:t xml:space="preserve">TIA/EIA568-C </w:t>
            </w:r>
            <w:r>
              <w:rPr>
                <w:rFonts w:eastAsia="仿宋"/>
                <w:sz w:val="24"/>
                <w:szCs w:val="28"/>
                <w:lang w:val="zh-CN"/>
              </w:rPr>
              <w:t>规范对于六类线缆的要求；</w:t>
            </w:r>
          </w:p>
          <w:p w:rsidR="007942FF" w:rsidRDefault="00F22BB8" w:rsidP="00371EF0">
            <w:pPr>
              <w:snapToGrid w:val="0"/>
              <w:jc w:val="left"/>
              <w:rPr>
                <w:rFonts w:eastAsia="仿宋"/>
                <w:sz w:val="24"/>
                <w:szCs w:val="28"/>
                <w:lang w:val="zh-CN"/>
              </w:rPr>
            </w:pPr>
            <w:r>
              <w:rPr>
                <w:rFonts w:eastAsia="仿宋"/>
                <w:sz w:val="24"/>
                <w:szCs w:val="28"/>
                <w:lang w:val="zh-CN"/>
              </w:rPr>
              <w:t>3.2.</w:t>
            </w:r>
            <w:r>
              <w:rPr>
                <w:rFonts w:eastAsia="仿宋"/>
                <w:sz w:val="24"/>
                <w:szCs w:val="28"/>
                <w:lang w:val="zh-CN"/>
              </w:rPr>
              <w:t>支持千兆以太网（</w:t>
            </w:r>
            <w:r>
              <w:rPr>
                <w:rFonts w:eastAsia="仿宋"/>
                <w:sz w:val="24"/>
                <w:szCs w:val="28"/>
                <w:lang w:val="zh-CN"/>
              </w:rPr>
              <w:t xml:space="preserve">1000 Base-T </w:t>
            </w:r>
            <w:r>
              <w:rPr>
                <w:rFonts w:eastAsia="仿宋"/>
                <w:sz w:val="24"/>
                <w:szCs w:val="28"/>
                <w:lang w:val="zh-CN"/>
              </w:rPr>
              <w:t>和</w:t>
            </w:r>
            <w:r>
              <w:rPr>
                <w:rFonts w:eastAsia="仿宋"/>
                <w:sz w:val="24"/>
                <w:szCs w:val="28"/>
                <w:lang w:val="zh-CN"/>
              </w:rPr>
              <w:t xml:space="preserve"> 1000 Base-TX</w:t>
            </w:r>
            <w:r>
              <w:rPr>
                <w:rFonts w:eastAsia="仿宋"/>
                <w:sz w:val="24"/>
                <w:szCs w:val="28"/>
                <w:lang w:val="zh-CN"/>
              </w:rPr>
              <w:t>）及向下兼容其它应用；</w:t>
            </w:r>
          </w:p>
          <w:p w:rsidR="007942FF" w:rsidRDefault="00F22BB8" w:rsidP="00371EF0">
            <w:pPr>
              <w:snapToGrid w:val="0"/>
              <w:jc w:val="left"/>
              <w:rPr>
                <w:rFonts w:eastAsia="仿宋"/>
                <w:sz w:val="24"/>
                <w:szCs w:val="28"/>
                <w:lang w:val="zh-CN"/>
              </w:rPr>
            </w:pPr>
            <w:r>
              <w:rPr>
                <w:rFonts w:eastAsia="仿宋"/>
                <w:sz w:val="24"/>
                <w:szCs w:val="28"/>
                <w:lang w:val="zh-CN"/>
              </w:rPr>
              <w:t>3.3.</w:t>
            </w:r>
            <w:r>
              <w:rPr>
                <w:rFonts w:eastAsia="仿宋"/>
                <w:sz w:val="24"/>
                <w:szCs w:val="28"/>
                <w:lang w:val="zh-CN"/>
              </w:rPr>
              <w:t>线缆中心采用十字芯骨架，最大程度上保证安装过程中不破坏双绞线绞距从而提供更大的传输带宽和传输速率；</w:t>
            </w:r>
          </w:p>
          <w:p w:rsidR="007942FF" w:rsidRDefault="00F22BB8" w:rsidP="00371EF0">
            <w:pPr>
              <w:snapToGrid w:val="0"/>
              <w:jc w:val="left"/>
              <w:rPr>
                <w:rFonts w:eastAsia="仿宋"/>
                <w:sz w:val="24"/>
                <w:szCs w:val="28"/>
                <w:lang w:val="zh-CN"/>
              </w:rPr>
            </w:pPr>
            <w:r>
              <w:rPr>
                <w:rFonts w:eastAsia="仿宋"/>
                <w:sz w:val="24"/>
                <w:szCs w:val="28"/>
                <w:lang w:val="zh-CN"/>
              </w:rPr>
              <w:t>3.4.</w:t>
            </w:r>
            <w:r>
              <w:rPr>
                <w:rFonts w:eastAsia="仿宋"/>
                <w:sz w:val="24"/>
                <w:szCs w:val="28"/>
                <w:lang w:val="zh-CN"/>
              </w:rPr>
              <w:t>带宽：保证</w:t>
            </w:r>
            <w:r>
              <w:rPr>
                <w:rFonts w:eastAsia="仿宋"/>
                <w:sz w:val="24"/>
                <w:szCs w:val="28"/>
                <w:lang w:val="zh-CN"/>
              </w:rPr>
              <w:t>250MHz</w:t>
            </w:r>
            <w:r>
              <w:rPr>
                <w:rFonts w:eastAsia="仿宋"/>
                <w:sz w:val="24"/>
                <w:szCs w:val="28"/>
                <w:lang w:val="zh-CN"/>
              </w:rPr>
              <w:t>下测试符合最新六类标准；；</w:t>
            </w:r>
          </w:p>
          <w:p w:rsidR="007942FF" w:rsidRDefault="00F22BB8" w:rsidP="00371EF0">
            <w:pPr>
              <w:snapToGrid w:val="0"/>
              <w:jc w:val="left"/>
              <w:rPr>
                <w:rFonts w:eastAsia="仿宋"/>
                <w:sz w:val="24"/>
                <w:szCs w:val="28"/>
                <w:lang w:val="zh-CN"/>
              </w:rPr>
            </w:pPr>
            <w:r>
              <w:rPr>
                <w:rFonts w:eastAsia="仿宋"/>
                <w:sz w:val="24"/>
                <w:szCs w:val="28"/>
                <w:lang w:val="zh-CN"/>
              </w:rPr>
              <w:t>3.5.</w:t>
            </w:r>
            <w:r>
              <w:rPr>
                <w:rFonts w:eastAsia="仿宋"/>
                <w:sz w:val="24"/>
                <w:szCs w:val="28"/>
                <w:lang w:val="zh-CN"/>
              </w:rPr>
              <w:t>外径：</w:t>
            </w:r>
            <w:r>
              <w:rPr>
                <w:rFonts w:eastAsia="仿宋"/>
                <w:sz w:val="24"/>
                <w:szCs w:val="28"/>
                <w:lang w:val="zh-CN"/>
              </w:rPr>
              <w:t>6.5mm ± 0.2mm</w:t>
            </w:r>
            <w:r>
              <w:rPr>
                <w:rFonts w:eastAsia="仿宋"/>
                <w:sz w:val="24"/>
                <w:szCs w:val="28"/>
                <w:lang w:val="zh-CN"/>
              </w:rPr>
              <w:t>，导线：</w:t>
            </w:r>
            <w:r>
              <w:rPr>
                <w:rFonts w:eastAsia="仿宋"/>
                <w:sz w:val="24"/>
                <w:szCs w:val="28"/>
                <w:lang w:val="zh-CN"/>
              </w:rPr>
              <w:t>0.57mm±0.005mm</w:t>
            </w:r>
            <w:r>
              <w:rPr>
                <w:rFonts w:eastAsia="仿宋"/>
                <w:sz w:val="24"/>
                <w:szCs w:val="28"/>
                <w:lang w:val="zh-CN"/>
              </w:rPr>
              <w:t>实芯裸铜导线；</w:t>
            </w:r>
          </w:p>
          <w:p w:rsidR="007942FF" w:rsidRDefault="00F22BB8" w:rsidP="00371EF0">
            <w:pPr>
              <w:snapToGrid w:val="0"/>
              <w:jc w:val="left"/>
              <w:rPr>
                <w:rFonts w:eastAsia="仿宋"/>
                <w:sz w:val="24"/>
                <w:szCs w:val="28"/>
                <w:lang w:val="zh-CN"/>
              </w:rPr>
            </w:pPr>
            <w:r>
              <w:rPr>
                <w:rFonts w:eastAsia="仿宋"/>
                <w:sz w:val="24"/>
                <w:szCs w:val="28"/>
                <w:lang w:val="zh-CN"/>
              </w:rPr>
              <w:t>3.6.</w:t>
            </w:r>
            <w:r>
              <w:rPr>
                <w:rFonts w:eastAsia="仿宋"/>
                <w:sz w:val="24"/>
                <w:szCs w:val="28"/>
                <w:lang w:val="zh-CN"/>
              </w:rPr>
              <w:t>绝缘层：高密度聚乙烯，绝缘直径：</w:t>
            </w:r>
            <w:r>
              <w:rPr>
                <w:rFonts w:eastAsia="仿宋"/>
                <w:sz w:val="24"/>
                <w:szCs w:val="28"/>
                <w:lang w:val="zh-CN"/>
              </w:rPr>
              <w:t>1.0mm±0.03mm</w:t>
            </w:r>
            <w:r>
              <w:rPr>
                <w:rFonts w:eastAsia="仿宋"/>
                <w:sz w:val="24"/>
                <w:szCs w:val="28"/>
                <w:lang w:val="zh-CN"/>
              </w:rPr>
              <w:t>；</w:t>
            </w:r>
          </w:p>
          <w:p w:rsidR="007942FF" w:rsidRDefault="00F22BB8" w:rsidP="00371EF0">
            <w:pPr>
              <w:snapToGrid w:val="0"/>
              <w:jc w:val="left"/>
              <w:rPr>
                <w:rFonts w:eastAsia="仿宋"/>
                <w:sz w:val="24"/>
                <w:szCs w:val="28"/>
                <w:lang w:val="zh-CN"/>
              </w:rPr>
            </w:pPr>
            <w:r>
              <w:rPr>
                <w:rFonts w:eastAsia="仿宋"/>
                <w:sz w:val="24"/>
                <w:szCs w:val="28"/>
                <w:lang w:val="zh-CN"/>
              </w:rPr>
              <w:t>3.7.</w:t>
            </w:r>
            <w:r>
              <w:rPr>
                <w:rFonts w:eastAsia="仿宋"/>
                <w:sz w:val="24"/>
                <w:szCs w:val="28"/>
                <w:lang w:val="zh-CN"/>
              </w:rPr>
              <w:t>外护套：聚氯乙烯低烟无卤材料，防火等级：</w:t>
            </w:r>
            <w:r>
              <w:rPr>
                <w:rFonts w:eastAsia="仿宋"/>
                <w:sz w:val="24"/>
                <w:szCs w:val="28"/>
                <w:lang w:val="zh-CN"/>
              </w:rPr>
              <w:t>LSZH</w:t>
            </w:r>
            <w:r>
              <w:rPr>
                <w:rFonts w:eastAsia="仿宋"/>
                <w:sz w:val="24"/>
                <w:szCs w:val="28"/>
                <w:lang w:val="zh-CN"/>
              </w:rPr>
              <w:t>，黄色；</w:t>
            </w:r>
          </w:p>
          <w:p w:rsidR="007942FF" w:rsidRDefault="00F22BB8" w:rsidP="00371EF0">
            <w:pPr>
              <w:snapToGrid w:val="0"/>
              <w:jc w:val="left"/>
              <w:rPr>
                <w:rFonts w:eastAsia="仿宋"/>
                <w:sz w:val="24"/>
                <w:szCs w:val="28"/>
                <w:lang w:val="zh-CN"/>
              </w:rPr>
            </w:pPr>
            <w:r>
              <w:rPr>
                <w:rFonts w:eastAsia="仿宋"/>
                <w:sz w:val="24"/>
                <w:szCs w:val="28"/>
                <w:lang w:val="zh-CN"/>
              </w:rPr>
              <w:t>3.8.</w:t>
            </w:r>
            <w:r>
              <w:rPr>
                <w:rFonts w:eastAsia="仿宋"/>
                <w:sz w:val="24"/>
                <w:szCs w:val="28"/>
                <w:lang w:val="zh-CN"/>
              </w:rPr>
              <w:t>工作温度：</w:t>
            </w:r>
            <w:r>
              <w:rPr>
                <w:rFonts w:eastAsia="仿宋"/>
                <w:sz w:val="24"/>
                <w:szCs w:val="28"/>
                <w:lang w:val="zh-CN"/>
              </w:rPr>
              <w:t>-20℃</w:t>
            </w:r>
            <w:r>
              <w:rPr>
                <w:rFonts w:eastAsia="仿宋"/>
                <w:sz w:val="24"/>
                <w:szCs w:val="28"/>
                <w:lang w:val="zh-CN"/>
              </w:rPr>
              <w:t>到</w:t>
            </w:r>
            <w:r>
              <w:rPr>
                <w:rFonts w:eastAsia="仿宋"/>
                <w:sz w:val="24"/>
                <w:szCs w:val="28"/>
                <w:lang w:val="zh-CN"/>
              </w:rPr>
              <w:t>70℃</w:t>
            </w:r>
            <w:r>
              <w:rPr>
                <w:rFonts w:eastAsia="仿宋"/>
                <w:sz w:val="24"/>
                <w:szCs w:val="28"/>
                <w:lang w:val="zh-CN"/>
              </w:rPr>
              <w:t>；</w:t>
            </w:r>
          </w:p>
          <w:p w:rsidR="007942FF" w:rsidRDefault="00F22BB8" w:rsidP="00371EF0">
            <w:pPr>
              <w:snapToGrid w:val="0"/>
              <w:jc w:val="left"/>
              <w:rPr>
                <w:rFonts w:eastAsia="仿宋"/>
                <w:sz w:val="24"/>
                <w:szCs w:val="28"/>
                <w:lang w:val="zh-CN"/>
              </w:rPr>
            </w:pPr>
            <w:r>
              <w:rPr>
                <w:rFonts w:eastAsia="仿宋"/>
                <w:sz w:val="24"/>
                <w:szCs w:val="28"/>
                <w:lang w:val="zh-CN"/>
              </w:rPr>
              <w:t>3.9</w:t>
            </w:r>
            <w:r>
              <w:rPr>
                <w:rFonts w:eastAsia="仿宋"/>
                <w:sz w:val="24"/>
                <w:szCs w:val="28"/>
                <w:lang w:val="zh-CN"/>
              </w:rPr>
              <w:t>由信息产业信息传输线质量监</w:t>
            </w:r>
            <w:r>
              <w:rPr>
                <w:rFonts w:eastAsia="仿宋"/>
                <w:sz w:val="24"/>
                <w:szCs w:val="28"/>
                <w:lang w:val="zh-CN"/>
              </w:rPr>
              <w:t>督检验中心提供的第三方检测报告，提供证书复印件并加盖投标人或原厂商鲜章；</w:t>
            </w:r>
          </w:p>
          <w:p w:rsidR="007942FF" w:rsidRDefault="00F22BB8" w:rsidP="00371EF0">
            <w:pPr>
              <w:snapToGrid w:val="0"/>
              <w:jc w:val="left"/>
              <w:rPr>
                <w:rFonts w:eastAsia="仿宋"/>
                <w:sz w:val="24"/>
                <w:szCs w:val="28"/>
                <w:lang w:val="zh-CN"/>
              </w:rPr>
            </w:pPr>
            <w:r>
              <w:rPr>
                <w:rFonts w:eastAsia="仿宋"/>
                <w:sz w:val="24"/>
                <w:szCs w:val="28"/>
                <w:lang w:val="zh-CN"/>
              </w:rPr>
              <w:t>3.10</w:t>
            </w:r>
            <w:r>
              <w:rPr>
                <w:rFonts w:eastAsia="仿宋"/>
                <w:sz w:val="24"/>
                <w:szCs w:val="28"/>
                <w:lang w:val="zh-CN"/>
              </w:rPr>
              <w:t>由信息产业信息传输线质量</w:t>
            </w:r>
            <w:r>
              <w:rPr>
                <w:rFonts w:eastAsia="仿宋"/>
                <w:sz w:val="24"/>
                <w:szCs w:val="28"/>
                <w:lang w:val="zh-CN"/>
              </w:rPr>
              <w:lastRenderedPageBreak/>
              <w:t>监督检验中心提供的六类非屏蔽链路检测报告，提供证书复印件并加盖投标人或原厂商鲜章。</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4</w:t>
            </w:r>
            <w:r>
              <w:rPr>
                <w:rFonts w:eastAsia="仿宋"/>
                <w:sz w:val="24"/>
                <w:szCs w:val="28"/>
                <w:lang w:val="zh-CN"/>
              </w:rPr>
              <w:t>箱</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27</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6</w:t>
            </w:r>
            <w:r>
              <w:rPr>
                <w:rFonts w:eastAsia="仿宋"/>
                <w:sz w:val="24"/>
                <w:szCs w:val="28"/>
                <w:lang w:val="zh-CN"/>
              </w:rPr>
              <w:t>类</w:t>
            </w:r>
            <w:r>
              <w:rPr>
                <w:rFonts w:eastAsia="仿宋"/>
                <w:sz w:val="24"/>
                <w:szCs w:val="28"/>
                <w:lang w:val="zh-CN"/>
              </w:rPr>
              <w:t>24</w:t>
            </w:r>
            <w:r>
              <w:rPr>
                <w:rFonts w:eastAsia="仿宋"/>
                <w:sz w:val="24"/>
                <w:szCs w:val="28"/>
                <w:lang w:val="zh-CN"/>
              </w:rPr>
              <w:t>口屏蔽配线架</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1.</w:t>
            </w:r>
            <w:r>
              <w:rPr>
                <w:rFonts w:eastAsia="仿宋"/>
                <w:sz w:val="24"/>
                <w:szCs w:val="28"/>
                <w:lang w:val="zh-CN"/>
              </w:rPr>
              <w:t>名称：</w:t>
            </w:r>
            <w:r>
              <w:rPr>
                <w:rFonts w:eastAsia="仿宋"/>
                <w:sz w:val="24"/>
                <w:szCs w:val="28"/>
                <w:lang w:val="zh-CN"/>
              </w:rPr>
              <w:t>6</w:t>
            </w:r>
            <w:r>
              <w:rPr>
                <w:rFonts w:eastAsia="仿宋"/>
                <w:sz w:val="24"/>
                <w:szCs w:val="28"/>
                <w:lang w:val="zh-CN"/>
              </w:rPr>
              <w:t>类</w:t>
            </w:r>
            <w:r>
              <w:rPr>
                <w:rFonts w:eastAsia="仿宋"/>
                <w:sz w:val="24"/>
                <w:szCs w:val="28"/>
                <w:lang w:val="zh-CN"/>
              </w:rPr>
              <w:t>24</w:t>
            </w:r>
            <w:r>
              <w:rPr>
                <w:rFonts w:eastAsia="仿宋"/>
                <w:sz w:val="24"/>
                <w:szCs w:val="28"/>
                <w:lang w:val="zh-CN"/>
              </w:rPr>
              <w:t>口屏蔽配线架；</w:t>
            </w:r>
          </w:p>
          <w:p w:rsidR="007942FF" w:rsidRDefault="00F22BB8" w:rsidP="00371EF0">
            <w:pPr>
              <w:snapToGrid w:val="0"/>
              <w:jc w:val="left"/>
              <w:rPr>
                <w:rFonts w:eastAsia="仿宋"/>
                <w:sz w:val="24"/>
                <w:szCs w:val="28"/>
                <w:lang w:val="zh-CN"/>
              </w:rPr>
            </w:pPr>
            <w:r>
              <w:rPr>
                <w:rFonts w:eastAsia="仿宋"/>
                <w:sz w:val="24"/>
                <w:szCs w:val="28"/>
                <w:lang w:val="zh-CN"/>
              </w:rPr>
              <w:t>2.</w:t>
            </w:r>
            <w:r>
              <w:rPr>
                <w:rFonts w:eastAsia="仿宋"/>
                <w:sz w:val="24"/>
                <w:szCs w:val="28"/>
                <w:lang w:val="zh-CN"/>
              </w:rPr>
              <w:t>规格：</w:t>
            </w:r>
            <w:r>
              <w:rPr>
                <w:rFonts w:eastAsia="仿宋"/>
                <w:sz w:val="24"/>
                <w:szCs w:val="28"/>
                <w:lang w:val="zh-CN"/>
              </w:rPr>
              <w:t>19</w:t>
            </w:r>
            <w:r>
              <w:rPr>
                <w:rFonts w:eastAsia="仿宋"/>
                <w:sz w:val="24"/>
                <w:szCs w:val="28"/>
                <w:lang w:val="zh-CN"/>
              </w:rPr>
              <w:t>英寸机架式</w:t>
            </w:r>
            <w:r>
              <w:rPr>
                <w:rFonts w:eastAsia="仿宋"/>
                <w:sz w:val="24"/>
                <w:szCs w:val="28"/>
                <w:lang w:val="zh-CN"/>
              </w:rPr>
              <w:t>24</w:t>
            </w:r>
            <w:r>
              <w:rPr>
                <w:rFonts w:eastAsia="仿宋"/>
                <w:sz w:val="24"/>
                <w:szCs w:val="28"/>
                <w:lang w:val="zh-CN"/>
              </w:rPr>
              <w:t>口非屏蔽空口配线架；提供</w:t>
            </w:r>
            <w:r>
              <w:rPr>
                <w:rFonts w:eastAsia="仿宋"/>
                <w:sz w:val="24"/>
                <w:szCs w:val="28"/>
                <w:lang w:val="zh-CN"/>
              </w:rPr>
              <w:t>24</w:t>
            </w:r>
            <w:r>
              <w:rPr>
                <w:rFonts w:eastAsia="仿宋"/>
                <w:sz w:val="24"/>
                <w:szCs w:val="28"/>
                <w:lang w:val="zh-CN"/>
              </w:rPr>
              <w:t>个六类非屏蔽模块</w:t>
            </w:r>
          </w:p>
          <w:p w:rsidR="007942FF" w:rsidRDefault="00F22BB8" w:rsidP="00371EF0">
            <w:pPr>
              <w:snapToGrid w:val="0"/>
              <w:jc w:val="left"/>
              <w:rPr>
                <w:rFonts w:eastAsia="仿宋"/>
                <w:sz w:val="24"/>
                <w:szCs w:val="28"/>
                <w:lang w:val="zh-CN"/>
              </w:rPr>
            </w:pPr>
            <w:r>
              <w:rPr>
                <w:rFonts w:eastAsia="仿宋"/>
                <w:sz w:val="24"/>
                <w:szCs w:val="28"/>
                <w:lang w:val="zh-CN"/>
              </w:rPr>
              <w:t>3.</w:t>
            </w:r>
            <w:r>
              <w:rPr>
                <w:rFonts w:eastAsia="仿宋"/>
                <w:sz w:val="24"/>
                <w:szCs w:val="28"/>
                <w:lang w:val="zh-CN"/>
              </w:rPr>
              <w:t>要求：</w:t>
            </w:r>
          </w:p>
          <w:p w:rsidR="007942FF" w:rsidRDefault="00F22BB8" w:rsidP="00371EF0">
            <w:pPr>
              <w:snapToGrid w:val="0"/>
              <w:jc w:val="left"/>
              <w:rPr>
                <w:rFonts w:eastAsia="仿宋"/>
                <w:sz w:val="24"/>
                <w:szCs w:val="28"/>
                <w:lang w:val="zh-CN"/>
              </w:rPr>
            </w:pPr>
            <w:r>
              <w:rPr>
                <w:rFonts w:eastAsia="仿宋"/>
                <w:sz w:val="24"/>
                <w:szCs w:val="28"/>
                <w:lang w:val="zh-CN"/>
              </w:rPr>
              <w:t>3.1.</w:t>
            </w:r>
            <w:r>
              <w:rPr>
                <w:rFonts w:eastAsia="仿宋"/>
                <w:sz w:val="24"/>
                <w:szCs w:val="28"/>
                <w:lang w:val="zh-CN"/>
              </w:rPr>
              <w:t>标准</w:t>
            </w:r>
            <w:r>
              <w:rPr>
                <w:rFonts w:eastAsia="仿宋"/>
                <w:sz w:val="24"/>
                <w:szCs w:val="28"/>
                <w:lang w:val="zh-CN"/>
              </w:rPr>
              <w:t>19</w:t>
            </w:r>
            <w:r>
              <w:rPr>
                <w:rFonts w:eastAsia="仿宋"/>
                <w:sz w:val="24"/>
                <w:szCs w:val="28"/>
                <w:lang w:val="zh-CN"/>
              </w:rPr>
              <w:t>〞安装，适用范围广，安装、维护、扩充简便快捷；</w:t>
            </w:r>
          </w:p>
          <w:p w:rsidR="007942FF" w:rsidRDefault="00F22BB8" w:rsidP="00371EF0">
            <w:pPr>
              <w:snapToGrid w:val="0"/>
              <w:jc w:val="left"/>
              <w:rPr>
                <w:rFonts w:eastAsia="仿宋"/>
                <w:sz w:val="24"/>
                <w:szCs w:val="28"/>
                <w:lang w:val="zh-CN"/>
              </w:rPr>
            </w:pPr>
            <w:r>
              <w:rPr>
                <w:rFonts w:eastAsia="仿宋"/>
                <w:sz w:val="24"/>
                <w:szCs w:val="28"/>
                <w:lang w:val="zh-CN"/>
              </w:rPr>
              <w:t>3.2.</w:t>
            </w:r>
            <w:r>
              <w:rPr>
                <w:rFonts w:eastAsia="仿宋"/>
                <w:sz w:val="24"/>
                <w:szCs w:val="28"/>
                <w:lang w:val="zh-CN"/>
              </w:rPr>
              <w:t>背面钢质镀锌理线架，提供牢固稳定的走线空间，固定后保证不会因拉力而导致打线脱落；</w:t>
            </w:r>
          </w:p>
          <w:p w:rsidR="007942FF" w:rsidRDefault="00F22BB8" w:rsidP="00371EF0">
            <w:pPr>
              <w:snapToGrid w:val="0"/>
              <w:jc w:val="left"/>
              <w:rPr>
                <w:rFonts w:eastAsia="仿宋"/>
                <w:sz w:val="24"/>
                <w:szCs w:val="28"/>
                <w:lang w:val="zh-CN"/>
              </w:rPr>
            </w:pPr>
            <w:r>
              <w:rPr>
                <w:rFonts w:eastAsia="仿宋"/>
                <w:sz w:val="24"/>
                <w:szCs w:val="28"/>
                <w:lang w:val="zh-CN"/>
              </w:rPr>
              <w:t>3.3.</w:t>
            </w:r>
            <w:r>
              <w:rPr>
                <w:rFonts w:eastAsia="仿宋"/>
                <w:sz w:val="24"/>
                <w:szCs w:val="28"/>
                <w:lang w:val="zh-CN"/>
              </w:rPr>
              <w:t>提供</w:t>
            </w:r>
            <w:r>
              <w:rPr>
                <w:rFonts w:eastAsia="仿宋"/>
                <w:sz w:val="24"/>
                <w:szCs w:val="28"/>
                <w:lang w:val="zh-CN"/>
              </w:rPr>
              <w:t>24</w:t>
            </w:r>
            <w:r>
              <w:rPr>
                <w:rFonts w:eastAsia="仿宋"/>
                <w:sz w:val="24"/>
                <w:szCs w:val="28"/>
                <w:lang w:val="zh-CN"/>
              </w:rPr>
              <w:t>个六类非屏蔽标准</w:t>
            </w:r>
            <w:r>
              <w:rPr>
                <w:rFonts w:eastAsia="仿宋"/>
                <w:sz w:val="24"/>
                <w:szCs w:val="28"/>
                <w:lang w:val="zh-CN"/>
              </w:rPr>
              <w:t>RJ45</w:t>
            </w:r>
            <w:r>
              <w:rPr>
                <w:rFonts w:eastAsia="仿宋"/>
                <w:sz w:val="24"/>
                <w:szCs w:val="28"/>
                <w:lang w:val="zh-CN"/>
              </w:rPr>
              <w:t>信息模块，系统性能超过</w:t>
            </w:r>
            <w:r>
              <w:rPr>
                <w:rFonts w:eastAsia="仿宋"/>
                <w:sz w:val="24"/>
                <w:szCs w:val="28"/>
                <w:lang w:val="zh-CN"/>
              </w:rPr>
              <w:t>TIA/EIA568-C.2</w:t>
            </w:r>
            <w:r>
              <w:rPr>
                <w:rFonts w:eastAsia="仿宋"/>
                <w:sz w:val="24"/>
                <w:szCs w:val="28"/>
                <w:lang w:val="zh-CN"/>
              </w:rPr>
              <w:t>标准对六类的要求；</w:t>
            </w:r>
          </w:p>
          <w:p w:rsidR="007942FF" w:rsidRDefault="00F22BB8" w:rsidP="00371EF0">
            <w:pPr>
              <w:snapToGrid w:val="0"/>
              <w:jc w:val="left"/>
              <w:rPr>
                <w:rFonts w:eastAsia="仿宋"/>
                <w:sz w:val="24"/>
                <w:szCs w:val="28"/>
                <w:lang w:val="zh-CN"/>
              </w:rPr>
            </w:pPr>
            <w:r>
              <w:rPr>
                <w:rFonts w:eastAsia="仿宋"/>
                <w:sz w:val="24"/>
                <w:szCs w:val="28"/>
                <w:lang w:val="zh-CN"/>
              </w:rPr>
              <w:t>3.4.</w:t>
            </w:r>
            <w:r>
              <w:rPr>
                <w:rFonts w:eastAsia="仿宋"/>
                <w:sz w:val="24"/>
                <w:szCs w:val="28"/>
                <w:lang w:val="zh-CN"/>
              </w:rPr>
              <w:t>金针：模具冲压形成方形针，</w:t>
            </w:r>
            <w:r>
              <w:rPr>
                <w:rFonts w:eastAsia="仿宋"/>
                <w:sz w:val="24"/>
                <w:szCs w:val="28"/>
                <w:lang w:val="zh-CN"/>
              </w:rPr>
              <w:t>50μ</w:t>
            </w:r>
            <w:r>
              <w:rPr>
                <w:rFonts w:eastAsia="仿宋"/>
                <w:sz w:val="24"/>
                <w:szCs w:val="28"/>
                <w:lang w:val="zh-CN"/>
              </w:rPr>
              <w:t>镀金金针</w:t>
            </w:r>
          </w:p>
          <w:p w:rsidR="007942FF" w:rsidRDefault="00F22BB8" w:rsidP="00371EF0">
            <w:pPr>
              <w:snapToGrid w:val="0"/>
              <w:jc w:val="left"/>
              <w:rPr>
                <w:rFonts w:eastAsia="仿宋"/>
                <w:sz w:val="24"/>
                <w:szCs w:val="28"/>
                <w:lang w:val="zh-CN"/>
              </w:rPr>
            </w:pPr>
            <w:r>
              <w:rPr>
                <w:rFonts w:eastAsia="仿宋"/>
                <w:sz w:val="24"/>
                <w:szCs w:val="28"/>
                <w:lang w:val="zh-CN"/>
              </w:rPr>
              <w:t>3.5.180</w:t>
            </w:r>
            <w:r>
              <w:rPr>
                <w:rFonts w:eastAsia="仿宋"/>
                <w:sz w:val="24"/>
                <w:szCs w:val="28"/>
                <w:lang w:val="zh-CN"/>
              </w:rPr>
              <w:t>度</w:t>
            </w:r>
            <w:r>
              <w:rPr>
                <w:rFonts w:eastAsia="仿宋"/>
                <w:sz w:val="24"/>
                <w:szCs w:val="28"/>
                <w:lang w:val="zh-CN"/>
              </w:rPr>
              <w:t>IDC</w:t>
            </w:r>
            <w:r>
              <w:rPr>
                <w:rFonts w:eastAsia="仿宋"/>
                <w:sz w:val="24"/>
                <w:szCs w:val="28"/>
                <w:lang w:val="zh-CN"/>
              </w:rPr>
              <w:t>打线方式，保证最短距离的线缆开绞距离，支持</w:t>
            </w:r>
            <w:r>
              <w:rPr>
                <w:rFonts w:eastAsia="仿宋"/>
                <w:sz w:val="24"/>
                <w:szCs w:val="28"/>
                <w:lang w:val="zh-CN"/>
              </w:rPr>
              <w:t>T568A</w:t>
            </w:r>
            <w:r>
              <w:rPr>
                <w:rFonts w:eastAsia="仿宋"/>
                <w:sz w:val="24"/>
                <w:szCs w:val="28"/>
                <w:lang w:val="zh-CN"/>
              </w:rPr>
              <w:t>和</w:t>
            </w:r>
            <w:r>
              <w:rPr>
                <w:rFonts w:eastAsia="仿宋"/>
                <w:sz w:val="24"/>
                <w:szCs w:val="28"/>
                <w:lang w:val="zh-CN"/>
              </w:rPr>
              <w:t>T568B</w:t>
            </w:r>
            <w:r>
              <w:rPr>
                <w:rFonts w:eastAsia="仿宋"/>
                <w:sz w:val="24"/>
                <w:szCs w:val="28"/>
                <w:lang w:val="zh-CN"/>
              </w:rPr>
              <w:t>两种接线方式；</w:t>
            </w:r>
          </w:p>
          <w:p w:rsidR="007942FF" w:rsidRDefault="00F22BB8" w:rsidP="00371EF0">
            <w:pPr>
              <w:snapToGrid w:val="0"/>
              <w:jc w:val="left"/>
              <w:rPr>
                <w:rFonts w:eastAsia="仿宋"/>
                <w:sz w:val="24"/>
                <w:szCs w:val="28"/>
                <w:lang w:val="zh-CN"/>
              </w:rPr>
            </w:pPr>
            <w:r>
              <w:rPr>
                <w:rFonts w:eastAsia="仿宋"/>
                <w:sz w:val="24"/>
                <w:szCs w:val="28"/>
                <w:lang w:val="zh-CN"/>
              </w:rPr>
              <w:t>3.6.</w:t>
            </w:r>
            <w:r>
              <w:rPr>
                <w:rFonts w:eastAsia="仿宋"/>
                <w:sz w:val="24"/>
                <w:szCs w:val="28"/>
                <w:lang w:val="zh-CN"/>
              </w:rPr>
              <w:t>模块插拔次数</w:t>
            </w:r>
            <w:r>
              <w:rPr>
                <w:rFonts w:eastAsia="仿宋"/>
                <w:sz w:val="24"/>
                <w:szCs w:val="28"/>
                <w:lang w:val="zh-CN"/>
              </w:rPr>
              <w:t>≥2000</w:t>
            </w:r>
            <w:r>
              <w:rPr>
                <w:rFonts w:eastAsia="仿宋"/>
                <w:sz w:val="24"/>
                <w:szCs w:val="28"/>
                <w:lang w:val="zh-CN"/>
              </w:rPr>
              <w:t>次；</w:t>
            </w:r>
            <w:r>
              <w:rPr>
                <w:rFonts w:eastAsia="仿宋"/>
                <w:sz w:val="24"/>
                <w:szCs w:val="28"/>
                <w:lang w:val="zh-CN"/>
              </w:rPr>
              <w:t>IDC</w:t>
            </w:r>
            <w:r>
              <w:rPr>
                <w:rFonts w:eastAsia="仿宋"/>
                <w:sz w:val="24"/>
                <w:szCs w:val="28"/>
                <w:lang w:val="zh-CN"/>
              </w:rPr>
              <w:t>端接次数</w:t>
            </w:r>
            <w:r>
              <w:rPr>
                <w:rFonts w:eastAsia="仿宋"/>
                <w:sz w:val="24"/>
                <w:szCs w:val="28"/>
                <w:lang w:val="zh-CN"/>
              </w:rPr>
              <w:t>≥750</w:t>
            </w:r>
            <w:r>
              <w:rPr>
                <w:rFonts w:eastAsia="仿宋"/>
                <w:sz w:val="24"/>
                <w:szCs w:val="28"/>
                <w:lang w:val="zh-CN"/>
              </w:rPr>
              <w:t>次。</w:t>
            </w:r>
          </w:p>
          <w:p w:rsidR="007942FF" w:rsidRDefault="00F22BB8" w:rsidP="00371EF0">
            <w:pPr>
              <w:snapToGrid w:val="0"/>
              <w:jc w:val="left"/>
              <w:rPr>
                <w:rFonts w:eastAsia="仿宋"/>
                <w:sz w:val="24"/>
                <w:szCs w:val="28"/>
                <w:lang w:val="zh-CN"/>
              </w:rPr>
            </w:pPr>
            <w:r>
              <w:rPr>
                <w:rFonts w:eastAsia="仿宋"/>
                <w:sz w:val="24"/>
                <w:szCs w:val="28"/>
                <w:lang w:val="zh-CN"/>
              </w:rPr>
              <w:t>3.7.</w:t>
            </w:r>
            <w:r>
              <w:rPr>
                <w:rFonts w:eastAsia="仿宋"/>
                <w:sz w:val="24"/>
                <w:szCs w:val="28"/>
                <w:lang w:val="zh-CN"/>
              </w:rPr>
              <w:t>模块材质：符合</w:t>
            </w:r>
            <w:r>
              <w:rPr>
                <w:rFonts w:eastAsia="仿宋"/>
                <w:sz w:val="24"/>
                <w:szCs w:val="28"/>
                <w:lang w:val="zh-CN"/>
              </w:rPr>
              <w:t>UL94V-0</w:t>
            </w:r>
            <w:r>
              <w:rPr>
                <w:rFonts w:eastAsia="仿宋"/>
                <w:sz w:val="24"/>
                <w:szCs w:val="28"/>
                <w:lang w:val="zh-CN"/>
              </w:rPr>
              <w:t>的高强度</w:t>
            </w:r>
            <w:r>
              <w:rPr>
                <w:rFonts w:eastAsia="仿宋"/>
                <w:sz w:val="24"/>
                <w:szCs w:val="28"/>
                <w:lang w:val="zh-CN"/>
              </w:rPr>
              <w:t>PC</w:t>
            </w:r>
            <w:r>
              <w:rPr>
                <w:rFonts w:eastAsia="仿宋"/>
                <w:sz w:val="24"/>
                <w:szCs w:val="28"/>
                <w:lang w:val="zh-CN"/>
              </w:rPr>
              <w:t>材料；</w:t>
            </w:r>
          </w:p>
          <w:p w:rsidR="007942FF" w:rsidRDefault="00F22BB8" w:rsidP="00371EF0">
            <w:pPr>
              <w:snapToGrid w:val="0"/>
              <w:jc w:val="left"/>
              <w:rPr>
                <w:rFonts w:eastAsia="仿宋"/>
                <w:sz w:val="24"/>
                <w:szCs w:val="28"/>
                <w:lang w:val="zh-CN"/>
              </w:rPr>
            </w:pPr>
            <w:r>
              <w:rPr>
                <w:rFonts w:eastAsia="仿宋"/>
                <w:sz w:val="24"/>
                <w:szCs w:val="28"/>
                <w:lang w:val="zh-CN"/>
              </w:rPr>
              <w:t>3.8</w:t>
            </w:r>
            <w:r>
              <w:rPr>
                <w:rFonts w:eastAsia="仿宋"/>
                <w:sz w:val="24"/>
                <w:szCs w:val="28"/>
                <w:lang w:val="zh-CN"/>
              </w:rPr>
              <w:t>产品通过</w:t>
            </w:r>
            <w:r>
              <w:rPr>
                <w:rFonts w:eastAsia="仿宋"/>
                <w:sz w:val="24"/>
                <w:szCs w:val="28"/>
                <w:lang w:val="zh-CN"/>
              </w:rPr>
              <w:t>UL</w:t>
            </w:r>
            <w:r>
              <w:rPr>
                <w:rFonts w:eastAsia="仿宋"/>
                <w:sz w:val="24"/>
                <w:szCs w:val="28"/>
                <w:lang w:val="zh-CN"/>
              </w:rPr>
              <w:t>认证，提供证书复印件并加盖投标人或原厂商鲜章；</w:t>
            </w:r>
            <w:r>
              <w:rPr>
                <w:rFonts w:eastAsia="仿宋"/>
                <w:sz w:val="24"/>
                <w:szCs w:val="28"/>
                <w:lang w:val="zh-CN"/>
              </w:rPr>
              <w:t xml:space="preserve">                                    3.9</w:t>
            </w:r>
            <w:r>
              <w:rPr>
                <w:rFonts w:eastAsia="仿宋"/>
                <w:sz w:val="24"/>
                <w:szCs w:val="28"/>
                <w:lang w:val="zh-CN"/>
              </w:rPr>
              <w:t>由信息产业信息传输线质量监督检验中心提供的六类非屏蔽链路检测报告（复印件盖章）</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2</w:t>
            </w:r>
            <w:r>
              <w:rPr>
                <w:rFonts w:eastAsia="仿宋"/>
                <w:sz w:val="24"/>
                <w:szCs w:val="28"/>
                <w:lang w:val="zh-CN"/>
              </w:rPr>
              <w:t>个</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28</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3</w:t>
            </w:r>
            <w:r>
              <w:rPr>
                <w:rFonts w:eastAsia="仿宋"/>
                <w:sz w:val="24"/>
                <w:szCs w:val="28"/>
                <w:lang w:val="zh-CN"/>
              </w:rPr>
              <w:t>米低烟无卤</w:t>
            </w:r>
            <w:r>
              <w:rPr>
                <w:rFonts w:eastAsia="仿宋"/>
                <w:sz w:val="24"/>
                <w:szCs w:val="28"/>
                <w:lang w:val="zh-CN"/>
              </w:rPr>
              <w:t>LC-LC</w:t>
            </w:r>
            <w:r>
              <w:rPr>
                <w:rFonts w:eastAsia="仿宋"/>
                <w:sz w:val="24"/>
                <w:szCs w:val="28"/>
                <w:lang w:val="zh-CN"/>
              </w:rPr>
              <w:t>万兆单模光纤跳线</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1.</w:t>
            </w:r>
            <w:r>
              <w:rPr>
                <w:rFonts w:eastAsia="仿宋"/>
                <w:sz w:val="24"/>
                <w:szCs w:val="28"/>
                <w:lang w:val="zh-CN"/>
              </w:rPr>
              <w:t>名称：</w:t>
            </w:r>
            <w:r>
              <w:rPr>
                <w:rFonts w:eastAsia="仿宋"/>
                <w:sz w:val="24"/>
                <w:szCs w:val="28"/>
                <w:lang w:val="zh-CN"/>
              </w:rPr>
              <w:t>3</w:t>
            </w:r>
            <w:r>
              <w:rPr>
                <w:rFonts w:eastAsia="仿宋"/>
                <w:sz w:val="24"/>
                <w:szCs w:val="28"/>
                <w:lang w:val="zh-CN"/>
              </w:rPr>
              <w:t>米低烟无卤</w:t>
            </w:r>
            <w:r>
              <w:rPr>
                <w:rFonts w:eastAsia="仿宋"/>
                <w:sz w:val="24"/>
                <w:szCs w:val="28"/>
                <w:lang w:val="zh-CN"/>
              </w:rPr>
              <w:t>LC-LC</w:t>
            </w:r>
            <w:r>
              <w:rPr>
                <w:rFonts w:eastAsia="仿宋"/>
                <w:sz w:val="24"/>
                <w:szCs w:val="28"/>
                <w:lang w:val="zh-CN"/>
              </w:rPr>
              <w:t>万兆单模模光纤跳线；</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72</w:t>
            </w:r>
            <w:r>
              <w:rPr>
                <w:rFonts w:eastAsia="仿宋"/>
                <w:sz w:val="24"/>
                <w:szCs w:val="28"/>
                <w:lang w:val="zh-CN"/>
              </w:rPr>
              <w:t>根</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29</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铜缆链路测试</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请计取。参考国标《综合布线系统工程验收规范》，国标号</w:t>
            </w:r>
            <w:r>
              <w:rPr>
                <w:rFonts w:eastAsia="仿宋"/>
                <w:sz w:val="24"/>
                <w:szCs w:val="28"/>
                <w:lang w:val="zh-CN"/>
              </w:rPr>
              <w:t>GB/T 50312-2016,</w:t>
            </w:r>
            <w:r>
              <w:rPr>
                <w:rFonts w:eastAsia="仿宋"/>
                <w:sz w:val="24"/>
                <w:szCs w:val="28"/>
                <w:lang w:val="zh-CN"/>
              </w:rPr>
              <w:t>详细章节：目次</w:t>
            </w:r>
            <w:r>
              <w:rPr>
                <w:rFonts w:eastAsia="仿宋"/>
                <w:sz w:val="24"/>
                <w:szCs w:val="28"/>
                <w:lang w:val="zh-CN"/>
              </w:rPr>
              <w:t>-8</w:t>
            </w:r>
            <w:r>
              <w:rPr>
                <w:rFonts w:eastAsia="仿宋"/>
                <w:sz w:val="24"/>
                <w:szCs w:val="28"/>
                <w:lang w:val="zh-CN"/>
              </w:rPr>
              <w:t>工程电气测试</w:t>
            </w:r>
            <w:r>
              <w:rPr>
                <w:rFonts w:eastAsia="仿宋"/>
                <w:sz w:val="24"/>
                <w:szCs w:val="28"/>
                <w:lang w:val="zh-CN"/>
              </w:rPr>
              <w:t xml:space="preserve"> </w:t>
            </w:r>
            <w:r>
              <w:rPr>
                <w:rFonts w:eastAsia="仿宋"/>
                <w:sz w:val="24"/>
                <w:szCs w:val="28"/>
                <w:lang w:val="zh-CN"/>
              </w:rPr>
              <w:t>及附录</w:t>
            </w:r>
            <w:r>
              <w:rPr>
                <w:rFonts w:eastAsia="仿宋"/>
                <w:sz w:val="24"/>
                <w:szCs w:val="28"/>
                <w:lang w:val="zh-CN"/>
              </w:rPr>
              <w:t>B</w:t>
            </w:r>
            <w:r>
              <w:rPr>
                <w:rFonts w:eastAsia="仿宋"/>
                <w:sz w:val="24"/>
                <w:szCs w:val="28"/>
                <w:lang w:val="zh-CN"/>
              </w:rPr>
              <w:t>和附录</w:t>
            </w:r>
            <w:r>
              <w:rPr>
                <w:rFonts w:eastAsia="仿宋"/>
                <w:sz w:val="24"/>
                <w:szCs w:val="28"/>
                <w:lang w:val="zh-CN"/>
              </w:rPr>
              <w:t>C</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48</w:t>
            </w:r>
            <w:r>
              <w:rPr>
                <w:rFonts w:eastAsia="仿宋"/>
                <w:sz w:val="24"/>
                <w:szCs w:val="28"/>
                <w:lang w:val="zh-CN"/>
              </w:rPr>
              <w:t>条</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w:t>
            </w:r>
            <w:r>
              <w:rPr>
                <w:rFonts w:eastAsia="仿宋"/>
                <w:sz w:val="24"/>
                <w:szCs w:val="28"/>
                <w:lang w:val="zh-CN"/>
              </w:rPr>
              <w:lastRenderedPageBreak/>
              <w:t>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30</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主电缆延长</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ZR-YJV5*16</w:t>
            </w:r>
            <w:r>
              <w:rPr>
                <w:rFonts w:eastAsia="仿宋"/>
                <w:sz w:val="24"/>
                <w:szCs w:val="28"/>
                <w:lang w:val="zh-CN"/>
              </w:rPr>
              <w:t>（原有电缆为市电，由于该房间属于多功能房间，需接入信息化强电机房通过</w:t>
            </w:r>
            <w:r>
              <w:rPr>
                <w:rFonts w:eastAsia="仿宋"/>
                <w:sz w:val="24"/>
                <w:szCs w:val="28"/>
                <w:lang w:val="zh-CN"/>
              </w:rPr>
              <w:t>UPS</w:t>
            </w:r>
            <w:r>
              <w:rPr>
                <w:rFonts w:eastAsia="仿宋"/>
                <w:sz w:val="24"/>
                <w:szCs w:val="28"/>
                <w:lang w:val="zh-CN"/>
              </w:rPr>
              <w:t>供电）</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149</w:t>
            </w:r>
            <w:r>
              <w:rPr>
                <w:rFonts w:eastAsia="仿宋"/>
                <w:sz w:val="24"/>
                <w:szCs w:val="28"/>
                <w:lang w:val="zh-CN"/>
              </w:rPr>
              <w:t>米</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31</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3</w:t>
            </w:r>
            <w:r>
              <w:rPr>
                <w:rFonts w:eastAsia="仿宋"/>
                <w:sz w:val="24"/>
                <w:szCs w:val="28"/>
                <w:lang w:val="zh-CN"/>
              </w:rPr>
              <w:t>席位控制台</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尺寸：长度为</w:t>
            </w:r>
            <w:r>
              <w:rPr>
                <w:rFonts w:eastAsia="仿宋"/>
                <w:sz w:val="24"/>
                <w:szCs w:val="28"/>
                <w:lang w:val="zh-CN"/>
              </w:rPr>
              <w:t>3700mm</w:t>
            </w:r>
            <w:r>
              <w:rPr>
                <w:rFonts w:eastAsia="仿宋"/>
                <w:sz w:val="24"/>
                <w:szCs w:val="28"/>
                <w:lang w:val="zh-CN"/>
              </w:rPr>
              <w:t>，深度为</w:t>
            </w:r>
            <w:r>
              <w:rPr>
                <w:rFonts w:eastAsia="仿宋"/>
                <w:sz w:val="24"/>
                <w:szCs w:val="28"/>
                <w:lang w:val="zh-CN"/>
              </w:rPr>
              <w:t>800mm</w:t>
            </w:r>
            <w:r>
              <w:rPr>
                <w:rFonts w:eastAsia="仿宋"/>
                <w:sz w:val="24"/>
                <w:szCs w:val="28"/>
                <w:lang w:val="zh-CN"/>
              </w:rPr>
              <w:t>，高度为</w:t>
            </w:r>
            <w:r>
              <w:rPr>
                <w:rFonts w:eastAsia="仿宋"/>
                <w:sz w:val="24"/>
                <w:szCs w:val="28"/>
                <w:lang w:val="zh-CN"/>
              </w:rPr>
              <w:t>H730mm</w:t>
            </w:r>
            <w:r>
              <w:rPr>
                <w:rFonts w:eastAsia="仿宋"/>
                <w:sz w:val="24"/>
                <w:szCs w:val="28"/>
                <w:lang w:val="zh-CN"/>
              </w:rPr>
              <w:t>。台面板防火面</w:t>
            </w:r>
            <w:r>
              <w:rPr>
                <w:rFonts w:eastAsia="仿宋"/>
                <w:sz w:val="24"/>
                <w:szCs w:val="28"/>
                <w:lang w:val="zh-CN"/>
              </w:rPr>
              <w:t>HPL+</w:t>
            </w:r>
            <w:r>
              <w:rPr>
                <w:rFonts w:eastAsia="仿宋"/>
                <w:sz w:val="24"/>
                <w:szCs w:val="28"/>
                <w:lang w:val="zh-CN"/>
              </w:rPr>
              <w:t>实木环保颗粒板，优于</w:t>
            </w:r>
            <w:r>
              <w:rPr>
                <w:rFonts w:eastAsia="仿宋"/>
                <w:sz w:val="24"/>
                <w:szCs w:val="28"/>
                <w:lang w:val="zh-CN"/>
              </w:rPr>
              <w:t>E1</w:t>
            </w:r>
            <w:r>
              <w:rPr>
                <w:rFonts w:eastAsia="仿宋"/>
                <w:sz w:val="24"/>
                <w:szCs w:val="28"/>
                <w:lang w:val="zh-CN"/>
              </w:rPr>
              <w:t>级环保标准。整体厚度为</w:t>
            </w:r>
            <w:r>
              <w:rPr>
                <w:rFonts w:eastAsia="仿宋"/>
                <w:sz w:val="24"/>
                <w:szCs w:val="28"/>
                <w:lang w:val="zh-CN"/>
              </w:rPr>
              <w:t>25mm</w:t>
            </w:r>
            <w:r>
              <w:rPr>
                <w:rFonts w:eastAsia="仿宋"/>
                <w:sz w:val="24"/>
                <w:szCs w:val="28"/>
                <w:lang w:val="zh-CN"/>
              </w:rPr>
              <w:t>，安全负荷大于</w:t>
            </w:r>
            <w:r>
              <w:rPr>
                <w:rFonts w:eastAsia="仿宋"/>
                <w:sz w:val="24"/>
                <w:szCs w:val="28"/>
                <w:lang w:val="zh-CN"/>
              </w:rPr>
              <w:t>250kg</w:t>
            </w:r>
            <w:r>
              <w:rPr>
                <w:rFonts w:eastAsia="仿宋"/>
                <w:sz w:val="24"/>
                <w:szCs w:val="28"/>
                <w:lang w:val="zh-CN"/>
              </w:rPr>
              <w:t>。框架结构：优质宝钢冷轧钢板，拼装框架，内部主框架</w:t>
            </w:r>
            <w:r>
              <w:rPr>
                <w:rFonts w:eastAsia="仿宋"/>
                <w:sz w:val="24"/>
                <w:szCs w:val="28"/>
                <w:lang w:val="zh-CN"/>
              </w:rPr>
              <w:t>1.5mm</w:t>
            </w:r>
            <w:r>
              <w:rPr>
                <w:rFonts w:eastAsia="仿宋"/>
                <w:sz w:val="24"/>
                <w:szCs w:val="28"/>
                <w:lang w:val="zh-CN"/>
              </w:rPr>
              <w:t>，板材厚度</w:t>
            </w:r>
            <w:r>
              <w:rPr>
                <w:rFonts w:eastAsia="仿宋"/>
                <w:sz w:val="24"/>
                <w:szCs w:val="28"/>
                <w:lang w:val="zh-CN"/>
              </w:rPr>
              <w:t>≥1.2mm</w:t>
            </w:r>
            <w:r>
              <w:rPr>
                <w:rFonts w:eastAsia="仿宋"/>
                <w:sz w:val="24"/>
                <w:szCs w:val="28"/>
                <w:lang w:val="zh-CN"/>
              </w:rPr>
              <w:t>，前后门板木质防火板，激光切割成型，数控设备制作，做工精良。可承重</w:t>
            </w:r>
            <w:r>
              <w:rPr>
                <w:rFonts w:eastAsia="仿宋"/>
                <w:sz w:val="24"/>
                <w:szCs w:val="28"/>
                <w:lang w:val="zh-CN"/>
              </w:rPr>
              <w:t>300</w:t>
            </w:r>
            <w:r>
              <w:rPr>
                <w:rFonts w:eastAsia="仿宋"/>
                <w:sz w:val="24"/>
                <w:szCs w:val="28"/>
                <w:lang w:val="zh-CN"/>
              </w:rPr>
              <w:t>公斤以上，框架内部配线槽。钢板表面经过打砂、脱脂、酸洗、磷化、防静电喷塑处理。后背墙</w:t>
            </w:r>
            <w:r>
              <w:rPr>
                <w:rFonts w:eastAsia="仿宋"/>
                <w:sz w:val="24"/>
                <w:szCs w:val="28"/>
                <w:lang w:val="zh-CN"/>
              </w:rPr>
              <w:t>:</w:t>
            </w:r>
            <w:r>
              <w:rPr>
                <w:rFonts w:eastAsia="仿宋"/>
                <w:sz w:val="24"/>
                <w:szCs w:val="28"/>
                <w:lang w:val="zh-CN"/>
              </w:rPr>
              <w:t>后背屏风为国产新型优质铝合金材，厚度</w:t>
            </w:r>
            <w:r>
              <w:rPr>
                <w:rFonts w:eastAsia="仿宋"/>
                <w:sz w:val="24"/>
                <w:szCs w:val="28"/>
                <w:lang w:val="zh-CN"/>
              </w:rPr>
              <w:t>2.0mm,</w:t>
            </w:r>
            <w:r>
              <w:rPr>
                <w:rFonts w:eastAsia="仿宋"/>
                <w:sz w:val="24"/>
                <w:szCs w:val="28"/>
                <w:lang w:val="zh-CN"/>
              </w:rPr>
              <w:t>可安装显示器支架、电话支架等</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2</w:t>
            </w:r>
            <w:r>
              <w:rPr>
                <w:rFonts w:eastAsia="仿宋"/>
                <w:sz w:val="24"/>
                <w:szCs w:val="28"/>
                <w:lang w:val="zh-CN"/>
              </w:rPr>
              <w:t>套</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32</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5</w:t>
            </w:r>
            <w:r>
              <w:rPr>
                <w:rFonts w:eastAsia="仿宋"/>
                <w:sz w:val="24"/>
                <w:szCs w:val="28"/>
                <w:lang w:val="zh-CN"/>
              </w:rPr>
              <w:t>席位控制台</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尺寸：长度</w:t>
            </w:r>
            <w:r>
              <w:rPr>
                <w:rFonts w:eastAsia="仿宋"/>
                <w:sz w:val="24"/>
                <w:szCs w:val="28"/>
                <w:lang w:val="zh-CN"/>
              </w:rPr>
              <w:t>为</w:t>
            </w:r>
            <w:r>
              <w:rPr>
                <w:rFonts w:eastAsia="仿宋"/>
                <w:sz w:val="24"/>
                <w:szCs w:val="28"/>
                <w:lang w:val="zh-CN"/>
              </w:rPr>
              <w:t>6500mm</w:t>
            </w:r>
            <w:r>
              <w:rPr>
                <w:rFonts w:eastAsia="仿宋"/>
                <w:sz w:val="24"/>
                <w:szCs w:val="28"/>
                <w:lang w:val="zh-CN"/>
              </w:rPr>
              <w:t>，深度为</w:t>
            </w:r>
            <w:r>
              <w:rPr>
                <w:rFonts w:eastAsia="仿宋"/>
                <w:sz w:val="24"/>
                <w:szCs w:val="28"/>
                <w:lang w:val="zh-CN"/>
              </w:rPr>
              <w:t>800mm</w:t>
            </w:r>
            <w:r>
              <w:rPr>
                <w:rFonts w:eastAsia="仿宋"/>
                <w:sz w:val="24"/>
                <w:szCs w:val="28"/>
                <w:lang w:val="zh-CN"/>
              </w:rPr>
              <w:t>，高度为</w:t>
            </w:r>
            <w:r>
              <w:rPr>
                <w:rFonts w:eastAsia="仿宋"/>
                <w:sz w:val="24"/>
                <w:szCs w:val="28"/>
                <w:lang w:val="zh-CN"/>
              </w:rPr>
              <w:t>H730mm</w:t>
            </w:r>
            <w:r>
              <w:rPr>
                <w:rFonts w:eastAsia="仿宋"/>
                <w:sz w:val="24"/>
                <w:szCs w:val="28"/>
                <w:lang w:val="zh-CN"/>
              </w:rPr>
              <w:t>。台面板防火面</w:t>
            </w:r>
            <w:r>
              <w:rPr>
                <w:rFonts w:eastAsia="仿宋"/>
                <w:sz w:val="24"/>
                <w:szCs w:val="28"/>
                <w:lang w:val="zh-CN"/>
              </w:rPr>
              <w:t>HPL+</w:t>
            </w:r>
            <w:r>
              <w:rPr>
                <w:rFonts w:eastAsia="仿宋"/>
                <w:sz w:val="24"/>
                <w:szCs w:val="28"/>
                <w:lang w:val="zh-CN"/>
              </w:rPr>
              <w:t>实木环保颗粒板，优于</w:t>
            </w:r>
            <w:r>
              <w:rPr>
                <w:rFonts w:eastAsia="仿宋"/>
                <w:sz w:val="24"/>
                <w:szCs w:val="28"/>
                <w:lang w:val="zh-CN"/>
              </w:rPr>
              <w:t>E1</w:t>
            </w:r>
            <w:r>
              <w:rPr>
                <w:rFonts w:eastAsia="仿宋"/>
                <w:sz w:val="24"/>
                <w:szCs w:val="28"/>
                <w:lang w:val="zh-CN"/>
              </w:rPr>
              <w:t>级环保标准。整体厚度为</w:t>
            </w:r>
            <w:r>
              <w:rPr>
                <w:rFonts w:eastAsia="仿宋"/>
                <w:sz w:val="24"/>
                <w:szCs w:val="28"/>
                <w:lang w:val="zh-CN"/>
              </w:rPr>
              <w:t>25mm</w:t>
            </w:r>
            <w:r>
              <w:rPr>
                <w:rFonts w:eastAsia="仿宋"/>
                <w:sz w:val="24"/>
                <w:szCs w:val="28"/>
                <w:lang w:val="zh-CN"/>
              </w:rPr>
              <w:t>，安全负荷大于</w:t>
            </w:r>
            <w:r>
              <w:rPr>
                <w:rFonts w:eastAsia="仿宋"/>
                <w:sz w:val="24"/>
                <w:szCs w:val="28"/>
                <w:lang w:val="zh-CN"/>
              </w:rPr>
              <w:t>250kg</w:t>
            </w:r>
            <w:r>
              <w:rPr>
                <w:rFonts w:eastAsia="仿宋"/>
                <w:sz w:val="24"/>
                <w:szCs w:val="28"/>
                <w:lang w:val="zh-CN"/>
              </w:rPr>
              <w:t>。框架结构：优质宝钢冷轧钢板，拼装框架，内部主框架</w:t>
            </w:r>
            <w:r>
              <w:rPr>
                <w:rFonts w:eastAsia="仿宋"/>
                <w:sz w:val="24"/>
                <w:szCs w:val="28"/>
                <w:lang w:val="zh-CN"/>
              </w:rPr>
              <w:t>1.5mm</w:t>
            </w:r>
            <w:r>
              <w:rPr>
                <w:rFonts w:eastAsia="仿宋"/>
                <w:sz w:val="24"/>
                <w:szCs w:val="28"/>
                <w:lang w:val="zh-CN"/>
              </w:rPr>
              <w:t>，板材厚度</w:t>
            </w:r>
            <w:r>
              <w:rPr>
                <w:rFonts w:eastAsia="仿宋"/>
                <w:sz w:val="24"/>
                <w:szCs w:val="28"/>
                <w:lang w:val="zh-CN"/>
              </w:rPr>
              <w:t>≥1.2mm</w:t>
            </w:r>
            <w:r>
              <w:rPr>
                <w:rFonts w:eastAsia="仿宋"/>
                <w:sz w:val="24"/>
                <w:szCs w:val="28"/>
                <w:lang w:val="zh-CN"/>
              </w:rPr>
              <w:t>，前后门板木质防火板，激光切割成型，数控设备制作，做工精良。可承重</w:t>
            </w:r>
            <w:r>
              <w:rPr>
                <w:rFonts w:eastAsia="仿宋"/>
                <w:sz w:val="24"/>
                <w:szCs w:val="28"/>
                <w:lang w:val="zh-CN"/>
              </w:rPr>
              <w:t>300</w:t>
            </w:r>
            <w:r>
              <w:rPr>
                <w:rFonts w:eastAsia="仿宋"/>
                <w:sz w:val="24"/>
                <w:szCs w:val="28"/>
                <w:lang w:val="zh-CN"/>
              </w:rPr>
              <w:t>公斤以上，框架内部配线槽。钢板表面经过打砂、脱脂、酸洗、磷化、防静电喷塑处理。后背墙</w:t>
            </w:r>
            <w:r>
              <w:rPr>
                <w:rFonts w:eastAsia="仿宋"/>
                <w:sz w:val="24"/>
                <w:szCs w:val="28"/>
                <w:lang w:val="zh-CN"/>
              </w:rPr>
              <w:t>:</w:t>
            </w:r>
            <w:r>
              <w:rPr>
                <w:rFonts w:eastAsia="仿宋"/>
                <w:sz w:val="24"/>
                <w:szCs w:val="28"/>
                <w:lang w:val="zh-CN"/>
              </w:rPr>
              <w:t>后背屏风为国产新型优质铝合金材，厚度</w:t>
            </w:r>
            <w:r>
              <w:rPr>
                <w:rFonts w:eastAsia="仿宋"/>
                <w:sz w:val="24"/>
                <w:szCs w:val="28"/>
                <w:lang w:val="zh-CN"/>
              </w:rPr>
              <w:t>2.0mm,</w:t>
            </w:r>
            <w:r>
              <w:rPr>
                <w:rFonts w:eastAsia="仿宋"/>
                <w:sz w:val="24"/>
                <w:szCs w:val="28"/>
                <w:lang w:val="zh-CN"/>
              </w:rPr>
              <w:t>可安装显示器支架、电话支架等</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w:t>
            </w:r>
            <w:r>
              <w:rPr>
                <w:rFonts w:eastAsia="仿宋"/>
                <w:sz w:val="24"/>
                <w:szCs w:val="28"/>
                <w:lang w:val="zh-CN"/>
              </w:rPr>
              <w:t>套</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33</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控制台信息面</w:t>
            </w:r>
            <w:r>
              <w:rPr>
                <w:rFonts w:eastAsia="仿宋"/>
                <w:sz w:val="24"/>
                <w:szCs w:val="28"/>
                <w:lang w:val="zh-CN"/>
              </w:rPr>
              <w:lastRenderedPageBreak/>
              <w:t>板</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lastRenderedPageBreak/>
              <w:t>此面板方便安装于适于操作的范围内，方便集中插接使用。其功</w:t>
            </w:r>
            <w:r>
              <w:rPr>
                <w:rFonts w:eastAsia="仿宋"/>
                <w:sz w:val="24"/>
                <w:szCs w:val="28"/>
                <w:lang w:val="zh-CN"/>
              </w:rPr>
              <w:lastRenderedPageBreak/>
              <w:t>能是可以按要求订制各种接口的组合，可以提供接单独市电的电源插座。</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6</w:t>
            </w:r>
            <w:r>
              <w:rPr>
                <w:rFonts w:eastAsia="仿宋"/>
                <w:sz w:val="24"/>
                <w:szCs w:val="28"/>
                <w:lang w:val="zh-CN"/>
              </w:rPr>
              <w:t>套</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w:t>
            </w:r>
            <w:r>
              <w:rPr>
                <w:rFonts w:eastAsia="仿宋"/>
                <w:sz w:val="24"/>
                <w:szCs w:val="28"/>
                <w:lang w:val="zh-CN"/>
              </w:rPr>
              <w:lastRenderedPageBreak/>
              <w:t>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34</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操作台</w:t>
            </w:r>
            <w:r>
              <w:rPr>
                <w:rFonts w:eastAsia="仿宋"/>
                <w:sz w:val="24"/>
                <w:szCs w:val="28"/>
                <w:lang w:val="zh-CN"/>
              </w:rPr>
              <w:t>PDU</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每条</w:t>
            </w:r>
            <w:r>
              <w:rPr>
                <w:rFonts w:eastAsia="仿宋"/>
                <w:sz w:val="24"/>
                <w:szCs w:val="28"/>
                <w:lang w:val="zh-CN"/>
              </w:rPr>
              <w:t>PDU</w:t>
            </w:r>
            <w:r>
              <w:rPr>
                <w:rFonts w:eastAsia="仿宋"/>
                <w:sz w:val="24"/>
                <w:szCs w:val="28"/>
                <w:lang w:val="zh-CN"/>
              </w:rPr>
              <w:t>配</w:t>
            </w:r>
            <w:r>
              <w:rPr>
                <w:rFonts w:eastAsia="仿宋"/>
                <w:sz w:val="24"/>
                <w:szCs w:val="28"/>
                <w:lang w:val="zh-CN"/>
              </w:rPr>
              <w:t>6</w:t>
            </w:r>
            <w:r>
              <w:rPr>
                <w:rFonts w:eastAsia="仿宋"/>
                <w:sz w:val="24"/>
                <w:szCs w:val="28"/>
                <w:lang w:val="zh-CN"/>
              </w:rPr>
              <w:t>位</w:t>
            </w:r>
            <w:r>
              <w:rPr>
                <w:rFonts w:eastAsia="仿宋"/>
                <w:sz w:val="24"/>
                <w:szCs w:val="28"/>
                <w:lang w:val="zh-CN"/>
              </w:rPr>
              <w:t>10A</w:t>
            </w:r>
            <w:r>
              <w:rPr>
                <w:rFonts w:eastAsia="仿宋"/>
                <w:sz w:val="24"/>
                <w:szCs w:val="28"/>
                <w:lang w:val="zh-CN"/>
              </w:rPr>
              <w:t>的三孔插座，配线及插头。</w:t>
            </w:r>
            <w:r>
              <w:rPr>
                <w:rFonts w:eastAsia="仿宋"/>
                <w:sz w:val="24"/>
                <w:szCs w:val="28"/>
                <w:lang w:val="zh-CN"/>
              </w:rPr>
              <w:t>PDU</w:t>
            </w:r>
            <w:r>
              <w:rPr>
                <w:rFonts w:eastAsia="仿宋"/>
                <w:sz w:val="24"/>
                <w:szCs w:val="28"/>
                <w:lang w:val="zh-CN"/>
              </w:rPr>
              <w:t>质量可靠、须通过</w:t>
            </w:r>
            <w:r>
              <w:rPr>
                <w:rFonts w:eastAsia="仿宋"/>
                <w:sz w:val="24"/>
                <w:szCs w:val="28"/>
                <w:lang w:val="zh-CN"/>
              </w:rPr>
              <w:t>3C</w:t>
            </w:r>
            <w:r>
              <w:rPr>
                <w:rFonts w:eastAsia="仿宋"/>
                <w:sz w:val="24"/>
                <w:szCs w:val="28"/>
                <w:lang w:val="zh-CN"/>
              </w:rPr>
              <w:t>认证。</w:t>
            </w:r>
            <w:r>
              <w:rPr>
                <w:rFonts w:eastAsia="仿宋"/>
                <w:sz w:val="24"/>
                <w:szCs w:val="28"/>
                <w:lang w:val="zh-CN"/>
              </w:rPr>
              <w:t>PDU</w:t>
            </w:r>
            <w:r>
              <w:rPr>
                <w:rFonts w:eastAsia="仿宋"/>
                <w:sz w:val="24"/>
                <w:szCs w:val="28"/>
                <w:lang w:val="zh-CN"/>
              </w:rPr>
              <w:t>藏于控制台内，不影响走线。</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11</w:t>
            </w:r>
            <w:r>
              <w:rPr>
                <w:rFonts w:eastAsia="仿宋"/>
                <w:sz w:val="24"/>
                <w:szCs w:val="28"/>
                <w:lang w:val="zh-CN"/>
              </w:rPr>
              <w:t>套</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工业（包括采矿业，制造业，电力、热力、燃气及水生产和供应业）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35</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椅子</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优质蓝色西皮；高密度高回弹</w:t>
            </w:r>
            <w:r>
              <w:rPr>
                <w:rFonts w:eastAsia="仿宋"/>
                <w:sz w:val="24"/>
                <w:szCs w:val="28"/>
                <w:lang w:val="zh-CN"/>
              </w:rPr>
              <w:t>PU</w:t>
            </w:r>
            <w:r>
              <w:rPr>
                <w:rFonts w:eastAsia="仿宋"/>
                <w:sz w:val="24"/>
                <w:szCs w:val="28"/>
                <w:lang w:val="zh-CN"/>
              </w:rPr>
              <w:t>泡棉；表面涂有防止老化变形保护膜优质胶合板底板框架，电镀弓形椅架。</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11</w:t>
            </w:r>
            <w:r>
              <w:rPr>
                <w:rFonts w:eastAsia="仿宋"/>
                <w:sz w:val="24"/>
                <w:szCs w:val="28"/>
                <w:lang w:val="zh-CN"/>
              </w:rPr>
              <w:t>套</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36</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电视墙墙面基础</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12</w:t>
            </w:r>
            <w:r>
              <w:rPr>
                <w:rFonts w:eastAsia="仿宋"/>
                <w:sz w:val="24"/>
                <w:szCs w:val="28"/>
                <w:lang w:val="zh-CN"/>
              </w:rPr>
              <w:t>厚防火阻燃板</w:t>
            </w:r>
            <w:r>
              <w:rPr>
                <w:rFonts w:eastAsia="仿宋"/>
                <w:sz w:val="24"/>
                <w:szCs w:val="28"/>
                <w:lang w:val="zh-CN"/>
              </w:rPr>
              <w:t>+30*30</w:t>
            </w:r>
            <w:r>
              <w:rPr>
                <w:rFonts w:eastAsia="仿宋"/>
                <w:sz w:val="24"/>
                <w:szCs w:val="28"/>
                <w:lang w:val="zh-CN"/>
              </w:rPr>
              <w:t>木条</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24m2</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37</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电视墙面硬包</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12mm</w:t>
            </w:r>
            <w:r>
              <w:rPr>
                <w:rFonts w:eastAsia="仿宋"/>
                <w:sz w:val="24"/>
                <w:szCs w:val="28"/>
                <w:lang w:val="zh-CN"/>
              </w:rPr>
              <w:t>高密度板基层，</w:t>
            </w:r>
            <w:r>
              <w:rPr>
                <w:rFonts w:eastAsia="仿宋"/>
                <w:sz w:val="24"/>
                <w:szCs w:val="28"/>
                <w:lang w:val="zh-CN"/>
              </w:rPr>
              <w:t>PU</w:t>
            </w:r>
            <w:r>
              <w:rPr>
                <w:rFonts w:eastAsia="仿宋"/>
                <w:sz w:val="24"/>
                <w:szCs w:val="28"/>
                <w:lang w:val="zh-CN"/>
              </w:rPr>
              <w:t>皮面硬包</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20m2</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38</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电视墙黑钛金边框</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框线宽</w:t>
            </w:r>
            <w:r>
              <w:rPr>
                <w:rFonts w:eastAsia="仿宋"/>
                <w:sz w:val="24"/>
                <w:szCs w:val="28"/>
                <w:lang w:val="zh-CN"/>
              </w:rPr>
              <w:t>100mm</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7</w:t>
            </w:r>
            <w:r>
              <w:rPr>
                <w:rFonts w:eastAsia="仿宋"/>
                <w:sz w:val="24"/>
                <w:szCs w:val="28"/>
                <w:lang w:val="zh-CN"/>
              </w:rPr>
              <w:t>米</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39</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字及警徽</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蓝色背景墙字、警徽</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w:t>
            </w:r>
            <w:r>
              <w:rPr>
                <w:rFonts w:eastAsia="仿宋"/>
                <w:sz w:val="24"/>
                <w:szCs w:val="28"/>
                <w:lang w:val="zh-CN"/>
              </w:rPr>
              <w:t>项</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40</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墙面硬包基础</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10</w:t>
            </w:r>
            <w:r>
              <w:rPr>
                <w:rFonts w:eastAsia="仿宋"/>
                <w:sz w:val="24"/>
                <w:szCs w:val="28"/>
                <w:lang w:val="zh-CN"/>
              </w:rPr>
              <w:t>厚防火阻燃板</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26m2</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41</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蓝色背景墙面硬包</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PU</w:t>
            </w:r>
            <w:r>
              <w:rPr>
                <w:rFonts w:eastAsia="仿宋"/>
                <w:sz w:val="24"/>
                <w:szCs w:val="28"/>
                <w:lang w:val="zh-CN"/>
              </w:rPr>
              <w:t>皮面硬包</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28m2</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42</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黑钛金边框</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框线宽</w:t>
            </w:r>
            <w:r>
              <w:rPr>
                <w:rFonts w:eastAsia="仿宋"/>
                <w:sz w:val="24"/>
                <w:szCs w:val="28"/>
                <w:lang w:val="zh-CN"/>
              </w:rPr>
              <w:t>100mm</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24m2</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43</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地面找平层</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采用</w:t>
            </w:r>
            <w:r>
              <w:rPr>
                <w:rFonts w:eastAsia="仿宋"/>
                <w:sz w:val="24"/>
                <w:szCs w:val="28"/>
                <w:lang w:val="zh-CN"/>
              </w:rPr>
              <w:t>C15</w:t>
            </w:r>
            <w:r>
              <w:rPr>
                <w:rFonts w:eastAsia="仿宋"/>
                <w:sz w:val="24"/>
                <w:szCs w:val="28"/>
                <w:lang w:val="zh-CN"/>
              </w:rPr>
              <w:t>商品混凝土浇筑，厚度</w:t>
            </w:r>
            <w:r>
              <w:rPr>
                <w:rFonts w:eastAsia="仿宋"/>
                <w:sz w:val="24"/>
                <w:szCs w:val="28"/>
                <w:lang w:val="zh-CN"/>
              </w:rPr>
              <w:t>100mm</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94m2</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44</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铺纯实木地板</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1.6mm</w:t>
            </w:r>
            <w:r>
              <w:rPr>
                <w:rFonts w:eastAsia="仿宋"/>
                <w:sz w:val="24"/>
                <w:szCs w:val="28"/>
                <w:lang w:val="zh-CN"/>
              </w:rPr>
              <w:t>厚</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113m2</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45</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墙面腻子铲除</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人工铲除原墙面腻子</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45.6m2</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46</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内墙做乳胶漆</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墙面采用</w:t>
            </w:r>
            <w:r>
              <w:rPr>
                <w:rFonts w:eastAsia="仿宋"/>
                <w:sz w:val="24"/>
                <w:szCs w:val="28"/>
                <w:lang w:val="zh-CN"/>
              </w:rPr>
              <w:t>M7.5</w:t>
            </w:r>
            <w:r>
              <w:rPr>
                <w:rFonts w:eastAsia="仿宋"/>
                <w:sz w:val="24"/>
                <w:szCs w:val="28"/>
                <w:lang w:val="zh-CN"/>
              </w:rPr>
              <w:t>水泥砂浆抹灰后满刮腻子二遍、底漆二遍、面漆三遍</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45.6m2</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47</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矿棉板吊顶</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采用</w:t>
            </w:r>
            <w:r>
              <w:rPr>
                <w:rFonts w:eastAsia="仿宋"/>
                <w:sz w:val="24"/>
                <w:szCs w:val="28"/>
                <w:lang w:val="zh-CN"/>
              </w:rPr>
              <w:t>600mm*1200mm</w:t>
            </w:r>
            <w:r>
              <w:rPr>
                <w:rFonts w:eastAsia="仿宋"/>
                <w:sz w:val="24"/>
                <w:szCs w:val="28"/>
                <w:lang w:val="zh-CN"/>
              </w:rPr>
              <w:t>矿棉板吊顶</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94m2</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48</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安装</w:t>
            </w:r>
            <w:r>
              <w:rPr>
                <w:rFonts w:eastAsia="仿宋"/>
                <w:sz w:val="24"/>
                <w:szCs w:val="28"/>
                <w:lang w:val="zh-CN"/>
              </w:rPr>
              <w:t>LED</w:t>
            </w:r>
            <w:r>
              <w:rPr>
                <w:rFonts w:eastAsia="仿宋"/>
                <w:sz w:val="24"/>
                <w:szCs w:val="28"/>
                <w:lang w:val="zh-CN"/>
              </w:rPr>
              <w:t>灯</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安装</w:t>
            </w:r>
            <w:r>
              <w:rPr>
                <w:rFonts w:eastAsia="仿宋"/>
                <w:sz w:val="24"/>
                <w:szCs w:val="28"/>
                <w:lang w:val="zh-CN"/>
              </w:rPr>
              <w:t>600mm*1200mm</w:t>
            </w:r>
            <w:r>
              <w:rPr>
                <w:rFonts w:eastAsia="仿宋"/>
                <w:sz w:val="24"/>
                <w:szCs w:val="28"/>
                <w:lang w:val="zh-CN"/>
              </w:rPr>
              <w:t>成品</w:t>
            </w:r>
            <w:r>
              <w:rPr>
                <w:rFonts w:eastAsia="仿宋"/>
                <w:sz w:val="24"/>
                <w:szCs w:val="28"/>
                <w:lang w:val="zh-CN"/>
              </w:rPr>
              <w:t>LED</w:t>
            </w:r>
            <w:r>
              <w:rPr>
                <w:rFonts w:eastAsia="仿宋"/>
                <w:sz w:val="24"/>
                <w:szCs w:val="28"/>
                <w:lang w:val="zh-CN"/>
              </w:rPr>
              <w:t>灯</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8</w:t>
            </w:r>
            <w:r>
              <w:rPr>
                <w:rFonts w:eastAsia="仿宋"/>
                <w:sz w:val="24"/>
                <w:szCs w:val="28"/>
                <w:lang w:val="zh-CN"/>
              </w:rPr>
              <w:t>盏</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49</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布灯线</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BV-2.5mm</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150</w:t>
            </w:r>
            <w:r>
              <w:rPr>
                <w:rFonts w:eastAsia="仿宋"/>
                <w:sz w:val="24"/>
                <w:szCs w:val="28"/>
                <w:lang w:val="zh-CN"/>
              </w:rPr>
              <w:t>米</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50</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插座</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BV-6.0mm</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650</w:t>
            </w:r>
            <w:r>
              <w:rPr>
                <w:rFonts w:eastAsia="仿宋"/>
                <w:sz w:val="24"/>
                <w:szCs w:val="28"/>
                <w:lang w:val="zh-CN"/>
              </w:rPr>
              <w:t>米</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51</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包消防管</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采用铝单板包消防管一根</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w:t>
            </w:r>
            <w:r>
              <w:rPr>
                <w:rFonts w:eastAsia="仿宋"/>
                <w:sz w:val="24"/>
                <w:szCs w:val="28"/>
                <w:lang w:val="zh-CN"/>
              </w:rPr>
              <w:t>项</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52</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材料人工转上楼</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w:t>
            </w:r>
            <w:r>
              <w:rPr>
                <w:rFonts w:eastAsia="仿宋"/>
                <w:sz w:val="24"/>
                <w:szCs w:val="28"/>
                <w:lang w:val="zh-CN"/>
              </w:rPr>
              <w:t>项</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53</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建渣外运</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w:t>
            </w:r>
            <w:r>
              <w:rPr>
                <w:rFonts w:eastAsia="仿宋"/>
                <w:sz w:val="24"/>
                <w:szCs w:val="28"/>
                <w:lang w:val="zh-CN"/>
              </w:rPr>
              <w:t>项</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54</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地面开槽及恢复</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60</w:t>
            </w:r>
            <w:r>
              <w:rPr>
                <w:rFonts w:eastAsia="仿宋"/>
                <w:sz w:val="24"/>
                <w:szCs w:val="28"/>
                <w:lang w:val="zh-CN"/>
              </w:rPr>
              <w:t>米</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55</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穿线管</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Φ25</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450</w:t>
            </w:r>
            <w:r>
              <w:rPr>
                <w:rFonts w:eastAsia="仿宋"/>
                <w:sz w:val="24"/>
                <w:szCs w:val="28"/>
                <w:lang w:val="zh-CN"/>
              </w:rPr>
              <w:t>米</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56</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LC</w:t>
            </w:r>
            <w:r>
              <w:rPr>
                <w:rFonts w:eastAsia="仿宋"/>
                <w:sz w:val="24"/>
                <w:szCs w:val="28"/>
                <w:lang w:val="zh-CN"/>
              </w:rPr>
              <w:t>光缆跳线</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2</w:t>
            </w:r>
            <w:r>
              <w:rPr>
                <w:rFonts w:eastAsia="仿宋"/>
                <w:sz w:val="24"/>
                <w:szCs w:val="28"/>
                <w:lang w:val="zh-CN"/>
              </w:rPr>
              <w:t>米</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12</w:t>
            </w:r>
            <w:r>
              <w:rPr>
                <w:rFonts w:eastAsia="仿宋"/>
                <w:sz w:val="24"/>
                <w:szCs w:val="28"/>
                <w:lang w:val="zh-CN"/>
              </w:rPr>
              <w:t>米</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57</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熔接</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24</w:t>
            </w:r>
            <w:r>
              <w:rPr>
                <w:rFonts w:eastAsia="仿宋"/>
                <w:sz w:val="24"/>
                <w:szCs w:val="28"/>
                <w:lang w:val="zh-CN"/>
              </w:rPr>
              <w:t>根</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58</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2</w:t>
            </w:r>
            <w:r>
              <w:rPr>
                <w:rFonts w:eastAsia="仿宋"/>
                <w:sz w:val="24"/>
                <w:szCs w:val="28"/>
                <w:lang w:val="zh-CN"/>
              </w:rPr>
              <w:t>视频应用室</w:t>
            </w:r>
            <w:r>
              <w:rPr>
                <w:rFonts w:eastAsia="仿宋"/>
                <w:sz w:val="24"/>
                <w:szCs w:val="28"/>
                <w:lang w:val="zh-CN"/>
              </w:rPr>
              <w:t>-1</w:t>
            </w:r>
            <w:r>
              <w:rPr>
                <w:rFonts w:eastAsia="仿宋"/>
                <w:sz w:val="24"/>
                <w:szCs w:val="28"/>
                <w:lang w:val="zh-CN"/>
              </w:rPr>
              <w:t>楼电脑拆除及安装</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每天电脑含</w:t>
            </w:r>
            <w:r>
              <w:rPr>
                <w:rFonts w:eastAsia="仿宋"/>
                <w:sz w:val="24"/>
                <w:szCs w:val="28"/>
                <w:lang w:val="zh-CN"/>
              </w:rPr>
              <w:t>2</w:t>
            </w:r>
            <w:r>
              <w:rPr>
                <w:rFonts w:eastAsia="仿宋"/>
                <w:sz w:val="24"/>
                <w:szCs w:val="28"/>
                <w:lang w:val="zh-CN"/>
              </w:rPr>
              <w:t>个显示器，其他配件分别搬入到</w:t>
            </w:r>
            <w:r>
              <w:rPr>
                <w:rFonts w:eastAsia="仿宋"/>
                <w:sz w:val="24"/>
                <w:szCs w:val="28"/>
                <w:lang w:val="zh-CN"/>
              </w:rPr>
              <w:t>2</w:t>
            </w:r>
            <w:r>
              <w:rPr>
                <w:rFonts w:eastAsia="仿宋"/>
                <w:sz w:val="24"/>
                <w:szCs w:val="28"/>
                <w:lang w:val="zh-CN"/>
              </w:rPr>
              <w:t>楼</w:t>
            </w:r>
            <w:r>
              <w:rPr>
                <w:rFonts w:eastAsia="仿宋"/>
                <w:sz w:val="24"/>
                <w:szCs w:val="28"/>
                <w:lang w:val="zh-CN"/>
              </w:rPr>
              <w:t>3</w:t>
            </w:r>
            <w:r>
              <w:rPr>
                <w:rFonts w:eastAsia="仿宋"/>
                <w:sz w:val="24"/>
                <w:szCs w:val="28"/>
                <w:lang w:val="zh-CN"/>
              </w:rPr>
              <w:t>楼安装</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32</w:t>
            </w:r>
            <w:r>
              <w:rPr>
                <w:rFonts w:eastAsia="仿宋"/>
                <w:sz w:val="24"/>
                <w:szCs w:val="28"/>
                <w:lang w:val="zh-CN"/>
              </w:rPr>
              <w:t>芯</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59</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w:t>
            </w:r>
            <w:r>
              <w:rPr>
                <w:rFonts w:eastAsia="仿宋"/>
                <w:sz w:val="24"/>
                <w:szCs w:val="28"/>
                <w:lang w:val="zh-CN"/>
              </w:rPr>
              <w:t>楼</w:t>
            </w:r>
            <w:r>
              <w:rPr>
                <w:rFonts w:eastAsia="仿宋"/>
                <w:sz w:val="24"/>
                <w:szCs w:val="28"/>
                <w:lang w:val="zh-CN"/>
              </w:rPr>
              <w:t>-2</w:t>
            </w:r>
            <w:r>
              <w:rPr>
                <w:rFonts w:eastAsia="仿宋"/>
                <w:sz w:val="24"/>
                <w:szCs w:val="28"/>
                <w:lang w:val="zh-CN"/>
              </w:rPr>
              <w:t>楼电脑拆除及安装</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每天电脑含</w:t>
            </w:r>
            <w:r>
              <w:rPr>
                <w:rFonts w:eastAsia="仿宋"/>
                <w:sz w:val="24"/>
                <w:szCs w:val="28"/>
                <w:lang w:val="zh-CN"/>
              </w:rPr>
              <w:t>2</w:t>
            </w:r>
            <w:r>
              <w:rPr>
                <w:rFonts w:eastAsia="仿宋"/>
                <w:sz w:val="24"/>
                <w:szCs w:val="28"/>
                <w:lang w:val="zh-CN"/>
              </w:rPr>
              <w:t>个显示器，其他配件分别搬入到</w:t>
            </w:r>
            <w:r>
              <w:rPr>
                <w:rFonts w:eastAsia="仿宋"/>
                <w:sz w:val="24"/>
                <w:szCs w:val="28"/>
                <w:lang w:val="zh-CN"/>
              </w:rPr>
              <w:t>2</w:t>
            </w:r>
            <w:r>
              <w:rPr>
                <w:rFonts w:eastAsia="仿宋"/>
                <w:sz w:val="24"/>
                <w:szCs w:val="28"/>
                <w:lang w:val="zh-CN"/>
              </w:rPr>
              <w:t>楼</w:t>
            </w:r>
            <w:r>
              <w:rPr>
                <w:rFonts w:eastAsia="仿宋"/>
                <w:sz w:val="24"/>
                <w:szCs w:val="28"/>
                <w:lang w:val="zh-CN"/>
              </w:rPr>
              <w:t>3</w:t>
            </w:r>
            <w:r>
              <w:rPr>
                <w:rFonts w:eastAsia="仿宋"/>
                <w:sz w:val="24"/>
                <w:szCs w:val="28"/>
                <w:lang w:val="zh-CN"/>
              </w:rPr>
              <w:t>楼安装</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54</w:t>
            </w:r>
            <w:r>
              <w:rPr>
                <w:rFonts w:eastAsia="仿宋"/>
                <w:sz w:val="24"/>
                <w:szCs w:val="28"/>
                <w:lang w:val="zh-CN"/>
              </w:rPr>
              <w:t>条</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60</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辅材</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w:t>
            </w:r>
            <w:r>
              <w:rPr>
                <w:rFonts w:eastAsia="仿宋"/>
                <w:sz w:val="24"/>
                <w:szCs w:val="28"/>
                <w:lang w:val="zh-CN"/>
              </w:rPr>
              <w:t>批</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61</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利旧</w:t>
            </w:r>
            <w:r>
              <w:rPr>
                <w:rFonts w:eastAsia="仿宋"/>
                <w:sz w:val="24"/>
                <w:szCs w:val="28"/>
                <w:lang w:val="zh-CN"/>
              </w:rPr>
              <w:t>-</w:t>
            </w:r>
            <w:r>
              <w:rPr>
                <w:rFonts w:eastAsia="仿宋"/>
                <w:sz w:val="24"/>
                <w:szCs w:val="28"/>
                <w:lang w:val="zh-CN"/>
              </w:rPr>
              <w:t>会议室摄像机</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原有拆除后在安装</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w:t>
            </w:r>
            <w:r>
              <w:rPr>
                <w:rFonts w:eastAsia="仿宋"/>
                <w:sz w:val="24"/>
                <w:szCs w:val="28"/>
                <w:lang w:val="zh-CN"/>
              </w:rPr>
              <w:t>套</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62</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利旧</w:t>
            </w:r>
            <w:r>
              <w:rPr>
                <w:rFonts w:eastAsia="仿宋"/>
                <w:sz w:val="24"/>
                <w:szCs w:val="28"/>
                <w:lang w:val="zh-CN"/>
              </w:rPr>
              <w:t>-</w:t>
            </w:r>
            <w:r>
              <w:rPr>
                <w:rFonts w:eastAsia="仿宋"/>
                <w:sz w:val="24"/>
                <w:szCs w:val="28"/>
                <w:lang w:val="zh-CN"/>
              </w:rPr>
              <w:t>对讲</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原有拆除后在安装</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3</w:t>
            </w:r>
            <w:r>
              <w:rPr>
                <w:rFonts w:eastAsia="仿宋"/>
                <w:sz w:val="24"/>
                <w:szCs w:val="28"/>
                <w:lang w:val="zh-CN"/>
              </w:rPr>
              <w:t>套</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建筑业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63</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原有视频信号接通</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与本大楼</w:t>
            </w:r>
            <w:r>
              <w:rPr>
                <w:rFonts w:eastAsia="仿宋"/>
                <w:sz w:val="24"/>
                <w:szCs w:val="28"/>
                <w:lang w:val="zh-CN"/>
              </w:rPr>
              <w:t>5</w:t>
            </w:r>
            <w:r>
              <w:rPr>
                <w:rFonts w:eastAsia="仿宋"/>
                <w:sz w:val="24"/>
                <w:szCs w:val="28"/>
                <w:lang w:val="zh-CN"/>
              </w:rPr>
              <w:t>处楼层会议室、</w:t>
            </w:r>
            <w:r>
              <w:rPr>
                <w:rFonts w:eastAsia="仿宋"/>
                <w:sz w:val="24"/>
                <w:szCs w:val="28"/>
                <w:lang w:val="zh-CN"/>
              </w:rPr>
              <w:t>4</w:t>
            </w:r>
            <w:r>
              <w:rPr>
                <w:rFonts w:eastAsia="仿宋"/>
                <w:sz w:val="24"/>
                <w:szCs w:val="28"/>
                <w:lang w:val="zh-CN"/>
              </w:rPr>
              <w:t>处视频会议室、省厅、各区县达到互联互通、音视频同步；安装原有大楼矩阵软件及编制新建设项目视频权限。</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w:t>
            </w:r>
            <w:r>
              <w:rPr>
                <w:rFonts w:eastAsia="仿宋"/>
                <w:sz w:val="24"/>
                <w:szCs w:val="28"/>
                <w:lang w:val="zh-CN"/>
              </w:rPr>
              <w:t>套</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软件和信息技术服务业</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64</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原有音频信号接通</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与本大楼</w:t>
            </w:r>
            <w:r>
              <w:rPr>
                <w:rFonts w:eastAsia="仿宋"/>
                <w:sz w:val="24"/>
                <w:szCs w:val="28"/>
                <w:lang w:val="zh-CN"/>
              </w:rPr>
              <w:t>5</w:t>
            </w:r>
            <w:r>
              <w:rPr>
                <w:rFonts w:eastAsia="仿宋"/>
                <w:sz w:val="24"/>
                <w:szCs w:val="28"/>
                <w:lang w:val="zh-CN"/>
              </w:rPr>
              <w:t>处楼层会议室、</w:t>
            </w:r>
            <w:r>
              <w:rPr>
                <w:rFonts w:eastAsia="仿宋"/>
                <w:sz w:val="24"/>
                <w:szCs w:val="28"/>
                <w:lang w:val="zh-CN"/>
              </w:rPr>
              <w:t>4</w:t>
            </w:r>
            <w:r>
              <w:rPr>
                <w:rFonts w:eastAsia="仿宋"/>
                <w:sz w:val="24"/>
                <w:szCs w:val="28"/>
                <w:lang w:val="zh-CN"/>
              </w:rPr>
              <w:t>处视频会议室、省厅、各区县达到互联互通、音视频同步；安装原有大楼音频处理器的软件及编制新建设项目音频的权限。</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w:t>
            </w:r>
            <w:r>
              <w:rPr>
                <w:rFonts w:eastAsia="仿宋"/>
                <w:sz w:val="24"/>
                <w:szCs w:val="28"/>
                <w:lang w:val="zh-CN"/>
              </w:rPr>
              <w:t>套</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信息传输业（包括电信、互联网和相关服务）</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否</w:t>
            </w:r>
          </w:p>
        </w:tc>
      </w:tr>
      <w:tr w:rsidR="00F92EEE" w:rsidTr="00371EF0">
        <w:tc>
          <w:tcPr>
            <w:tcW w:w="274"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65</w:t>
            </w:r>
          </w:p>
        </w:tc>
        <w:tc>
          <w:tcPr>
            <w:tcW w:w="530"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新建集</w:t>
            </w:r>
            <w:r>
              <w:rPr>
                <w:rFonts w:eastAsia="仿宋"/>
                <w:sz w:val="24"/>
                <w:szCs w:val="28"/>
                <w:lang w:val="zh-CN"/>
              </w:rPr>
              <w:lastRenderedPageBreak/>
              <w:t>成费</w:t>
            </w:r>
          </w:p>
        </w:tc>
        <w:tc>
          <w:tcPr>
            <w:tcW w:w="1732"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lastRenderedPageBreak/>
              <w:t>（音频系统</w:t>
            </w:r>
            <w:r>
              <w:rPr>
                <w:rFonts w:eastAsia="仿宋"/>
                <w:sz w:val="24"/>
                <w:szCs w:val="28"/>
                <w:lang w:val="zh-CN"/>
              </w:rPr>
              <w:t>+</w:t>
            </w:r>
            <w:r>
              <w:rPr>
                <w:rFonts w:eastAsia="仿宋"/>
                <w:sz w:val="24"/>
                <w:szCs w:val="28"/>
                <w:lang w:val="zh-CN"/>
              </w:rPr>
              <w:t>视频系统）</w:t>
            </w:r>
            <w:r>
              <w:rPr>
                <w:rFonts w:eastAsia="仿宋"/>
                <w:sz w:val="24"/>
                <w:szCs w:val="28"/>
                <w:lang w:val="zh-CN"/>
              </w:rPr>
              <w:t>*5%</w:t>
            </w:r>
          </w:p>
        </w:tc>
        <w:tc>
          <w:tcPr>
            <w:tcW w:w="426"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1</w:t>
            </w:r>
            <w:r>
              <w:rPr>
                <w:rFonts w:eastAsia="仿宋"/>
                <w:sz w:val="24"/>
                <w:szCs w:val="28"/>
                <w:lang w:val="zh-CN"/>
              </w:rPr>
              <w:t>项</w:t>
            </w:r>
          </w:p>
        </w:tc>
        <w:tc>
          <w:tcPr>
            <w:tcW w:w="975" w:type="pct"/>
            <w:shd w:val="clear" w:color="auto" w:fill="FFFFFF"/>
          </w:tcPr>
          <w:p w:rsidR="007942FF" w:rsidRDefault="00F22BB8" w:rsidP="00371EF0">
            <w:pPr>
              <w:snapToGrid w:val="0"/>
              <w:jc w:val="left"/>
              <w:rPr>
                <w:rFonts w:eastAsia="仿宋"/>
                <w:sz w:val="24"/>
                <w:szCs w:val="28"/>
                <w:lang w:val="zh-CN"/>
              </w:rPr>
            </w:pPr>
            <w:r>
              <w:rPr>
                <w:rFonts w:eastAsia="仿宋"/>
                <w:sz w:val="24"/>
                <w:szCs w:val="28"/>
                <w:lang w:val="zh-CN"/>
              </w:rPr>
              <w:t>-</w:t>
            </w:r>
          </w:p>
        </w:tc>
        <w:tc>
          <w:tcPr>
            <w:tcW w:w="745"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t>信息传输业</w:t>
            </w:r>
            <w:r>
              <w:rPr>
                <w:rFonts w:eastAsia="仿宋"/>
                <w:sz w:val="24"/>
                <w:szCs w:val="28"/>
                <w:lang w:val="zh-CN"/>
              </w:rPr>
              <w:lastRenderedPageBreak/>
              <w:t>（包括电信、互联网和相关服务）</w:t>
            </w:r>
          </w:p>
        </w:tc>
        <w:tc>
          <w:tcPr>
            <w:tcW w:w="318" w:type="pct"/>
            <w:shd w:val="clear" w:color="auto" w:fill="FFFFFF"/>
          </w:tcPr>
          <w:p w:rsidR="007942FF" w:rsidRDefault="00F22BB8">
            <w:pPr>
              <w:snapToGrid w:val="0"/>
              <w:jc w:val="center"/>
              <w:rPr>
                <w:rFonts w:eastAsia="仿宋"/>
                <w:sz w:val="24"/>
                <w:szCs w:val="28"/>
                <w:lang w:val="zh-CN"/>
              </w:rPr>
            </w:pPr>
            <w:r>
              <w:rPr>
                <w:rFonts w:eastAsia="仿宋"/>
                <w:sz w:val="24"/>
                <w:szCs w:val="28"/>
                <w:lang w:val="zh-CN"/>
              </w:rPr>
              <w:lastRenderedPageBreak/>
              <w:t>否</w:t>
            </w:r>
          </w:p>
        </w:tc>
      </w:tr>
      <w:bookmarkEnd w:id="48"/>
    </w:tbl>
    <w:p w:rsidR="005617EB" w:rsidRDefault="005617EB"/>
    <w:p w:rsidR="00542CE1" w:rsidRDefault="00542CE1">
      <w:pPr>
        <w:adjustRightInd w:val="0"/>
        <w:spacing w:line="300" w:lineRule="exact"/>
        <w:rPr>
          <w:rFonts w:ascii="宋体" w:hAnsi="宋体"/>
          <w:b/>
          <w:bCs/>
          <w:color w:val="000000"/>
          <w:spacing w:val="8"/>
          <w:sz w:val="28"/>
          <w:szCs w:val="28"/>
        </w:rPr>
      </w:pPr>
    </w:p>
    <w:p w:rsidR="005617EB" w:rsidRDefault="00F22BB8">
      <w:pPr>
        <w:keepNext/>
        <w:keepLines/>
        <w:numPr>
          <w:ilvl w:val="1"/>
          <w:numId w:val="0"/>
        </w:numPr>
        <w:spacing w:before="480" w:after="120" w:line="360" w:lineRule="auto"/>
        <w:ind w:firstLineChars="1500" w:firstLine="4200"/>
        <w:outlineLvl w:val="1"/>
        <w:rPr>
          <w:rFonts w:ascii="仿宋" w:eastAsia="仿宋" w:hAnsi="仿宋" w:cs="仿宋"/>
          <w:b/>
          <w:sz w:val="28"/>
          <w:szCs w:val="28"/>
        </w:rPr>
      </w:pPr>
      <w:bookmarkStart w:id="49" w:name="【bobole_技术商务要求】"/>
      <w:r>
        <w:rPr>
          <w:rFonts w:eastAsia="仿宋"/>
          <w:sz w:val="28"/>
          <w:szCs w:val="28"/>
        </w:rPr>
        <w:t xml:space="preserve">  </w:t>
      </w:r>
      <w:bookmarkStart w:id="50" w:name="_Toc256000163"/>
      <w:bookmarkStart w:id="51" w:name="_Toc256000094"/>
      <w:bookmarkStart w:id="52" w:name="_Toc256000025"/>
      <w:bookmarkStart w:id="53" w:name="_Toc846"/>
      <w:r w:rsidR="00433609">
        <w:rPr>
          <w:rFonts w:ascii="Arial" w:eastAsia="仿宋" w:hAnsi="Arial" w:hint="eastAsia"/>
          <w:sz w:val="28"/>
          <w:szCs w:val="28"/>
        </w:rPr>
        <w:t>项目要求</w:t>
      </w:r>
      <w:bookmarkEnd w:id="50"/>
      <w:bookmarkEnd w:id="51"/>
      <w:bookmarkEnd w:id="52"/>
    </w:p>
    <w:p w:rsidR="005617EB" w:rsidRDefault="00F22BB8">
      <w:pPr>
        <w:keepNext/>
        <w:keepLines/>
        <w:numPr>
          <w:ilvl w:val="1"/>
          <w:numId w:val="3"/>
        </w:numPr>
        <w:spacing w:before="480" w:after="120" w:line="360" w:lineRule="auto"/>
        <w:ind w:firstLine="403"/>
        <w:jc w:val="center"/>
        <w:outlineLvl w:val="1"/>
        <w:rPr>
          <w:rFonts w:ascii="仿宋" w:eastAsia="仿宋" w:hAnsi="仿宋" w:cs="仿宋"/>
          <w:b/>
          <w:sz w:val="28"/>
          <w:szCs w:val="28"/>
        </w:rPr>
      </w:pPr>
      <w:bookmarkStart w:id="54" w:name="_Toc256000164"/>
      <w:bookmarkStart w:id="55" w:name="_Toc256000095"/>
      <w:bookmarkStart w:id="56" w:name="_Toc256000026"/>
      <w:r>
        <w:rPr>
          <w:rFonts w:ascii="仿宋" w:eastAsia="仿宋" w:hAnsi="仿宋" w:cs="仿宋" w:hint="eastAsia"/>
          <w:b/>
          <w:sz w:val="28"/>
          <w:szCs w:val="28"/>
        </w:rPr>
        <w:t>系统结构</w:t>
      </w:r>
      <w:bookmarkEnd w:id="53"/>
      <w:bookmarkEnd w:id="54"/>
      <w:bookmarkEnd w:id="55"/>
      <w:bookmarkEnd w:id="56"/>
    </w:p>
    <w:p w:rsidR="005617EB" w:rsidRDefault="00F22BB8">
      <w:pPr>
        <w:keepNext/>
        <w:keepLines/>
        <w:numPr>
          <w:ilvl w:val="4"/>
          <w:numId w:val="0"/>
        </w:numPr>
        <w:spacing w:before="240" w:after="120" w:line="360" w:lineRule="auto"/>
        <w:outlineLvl w:val="4"/>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调度室布局</w:t>
      </w:r>
    </w:p>
    <w:p w:rsidR="005617EB" w:rsidRDefault="00F22BB8">
      <w:pPr>
        <w:spacing w:after="200" w:line="360" w:lineRule="auto"/>
        <w:ind w:firstLineChars="200" w:firstLine="480"/>
        <w:rPr>
          <w:rFonts w:ascii="仿宋" w:eastAsia="仿宋" w:hAnsi="仿宋" w:cs="仿宋"/>
          <w:sz w:val="24"/>
        </w:rPr>
      </w:pPr>
      <w:r>
        <w:rPr>
          <w:rFonts w:ascii="仿宋" w:eastAsia="仿宋" w:hAnsi="仿宋" w:cs="仿宋" w:hint="eastAsia"/>
          <w:sz w:val="24"/>
        </w:rPr>
        <w:t>附图如下：</w:t>
      </w:r>
    </w:p>
    <w:p w:rsidR="005617EB" w:rsidRDefault="00BF07A6">
      <w:pPr>
        <w:spacing w:after="120" w:line="360" w:lineRule="auto"/>
        <w:rPr>
          <w:rFonts w:ascii="仿宋" w:eastAsia="仿宋" w:hAnsi="仿宋" w:cs="仿宋"/>
          <w:sz w:val="24"/>
          <w:szCs w:val="20"/>
        </w:rPr>
      </w:pPr>
      <w:r>
        <w:rPr>
          <w:rFonts w:ascii="仿宋" w:eastAsia="仿宋" w:hAnsi="仿宋" w:cs="仿宋"/>
          <w:noProof/>
        </w:rPr>
        <w:drawing>
          <wp:inline distT="0" distB="0" distL="0" distR="0">
            <wp:extent cx="5600700" cy="3295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295650"/>
                    </a:xfrm>
                    <a:prstGeom prst="rect">
                      <a:avLst/>
                    </a:prstGeom>
                    <a:noFill/>
                    <a:ln>
                      <a:noFill/>
                    </a:ln>
                  </pic:spPr>
                </pic:pic>
              </a:graphicData>
            </a:graphic>
          </wp:inline>
        </w:drawing>
      </w:r>
    </w:p>
    <w:p w:rsidR="005617EB" w:rsidRDefault="00F22BB8">
      <w:pPr>
        <w:keepNext/>
        <w:keepLines/>
        <w:numPr>
          <w:ilvl w:val="4"/>
          <w:numId w:val="0"/>
        </w:numPr>
        <w:spacing w:before="240" w:after="120" w:line="360" w:lineRule="auto"/>
        <w:outlineLvl w:val="4"/>
        <w:rPr>
          <w:rFonts w:ascii="仿宋" w:eastAsia="仿宋" w:hAnsi="仿宋" w:cs="仿宋"/>
          <w:b/>
          <w:sz w:val="24"/>
        </w:rPr>
      </w:pPr>
      <w:r>
        <w:rPr>
          <w:rFonts w:ascii="仿宋" w:eastAsia="仿宋" w:hAnsi="仿宋" w:cs="仿宋" w:hint="eastAsia"/>
          <w:b/>
          <w:sz w:val="24"/>
        </w:rPr>
        <w:t>2.</w:t>
      </w:r>
      <w:r>
        <w:rPr>
          <w:rFonts w:ascii="仿宋" w:hAnsi="仿宋" w:cs="仿宋" w:hint="eastAsia"/>
          <w:b/>
          <w:sz w:val="24"/>
        </w:rPr>
        <w:t>大屏</w:t>
      </w:r>
      <w:r>
        <w:rPr>
          <w:rFonts w:ascii="仿宋" w:eastAsia="仿宋" w:hAnsi="仿宋" w:cs="仿宋" w:hint="eastAsia"/>
          <w:b/>
          <w:sz w:val="24"/>
        </w:rPr>
        <w:t>显示系统</w:t>
      </w:r>
    </w:p>
    <w:p w:rsidR="005617EB" w:rsidRDefault="00F22BB8">
      <w:pPr>
        <w:shd w:val="clear" w:color="auto" w:fill="FFFFFF" w:themeFill="background1"/>
        <w:spacing w:after="200" w:line="360" w:lineRule="auto"/>
        <w:ind w:firstLine="480"/>
        <w:rPr>
          <w:rFonts w:ascii="仿宋" w:eastAsia="仿宋" w:hAnsi="仿宋" w:cs="仿宋"/>
          <w:sz w:val="24"/>
        </w:rPr>
      </w:pPr>
      <w:r>
        <w:rPr>
          <w:rFonts w:ascii="仿宋" w:eastAsia="仿宋" w:hAnsi="仿宋" w:cs="仿宋" w:hint="eastAsia"/>
          <w:sz w:val="24"/>
        </w:rPr>
        <w:t>随着信息技术的快速发展，对信息显示的要求也越来越高，迫切希望借助目前最先进的大屏幕拼接显示技术，将各种监控系统的计算机图文信息和视频信号等进行集中显示，构建一个高效便捷的视频信息交流平台，满足自身的实时调度、会商、决策及信息反馈等需求。</w:t>
      </w:r>
    </w:p>
    <w:p w:rsidR="005617EB" w:rsidRDefault="00F22BB8">
      <w:pPr>
        <w:shd w:val="clear" w:color="auto" w:fill="FFFFFF" w:themeFill="background1"/>
        <w:spacing w:after="200" w:line="360" w:lineRule="auto"/>
        <w:ind w:firstLine="480"/>
        <w:rPr>
          <w:rFonts w:ascii="仿宋" w:eastAsia="仿宋" w:hAnsi="仿宋" w:cs="仿宋"/>
          <w:sz w:val="24"/>
        </w:rPr>
      </w:pPr>
      <w:r>
        <w:rPr>
          <w:rFonts w:ascii="仿宋" w:eastAsia="仿宋" w:hAnsi="仿宋" w:cs="仿宋" w:hint="eastAsia"/>
          <w:sz w:val="24"/>
        </w:rPr>
        <w:lastRenderedPageBreak/>
        <w:t>大屏显示系统主要是满足多画面显示，显示系统设计采用</w:t>
      </w: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块</w:t>
      </w:r>
      <w:r>
        <w:rPr>
          <w:rFonts w:ascii="仿宋" w:eastAsia="仿宋" w:hAnsi="仿宋" w:cs="仿宋" w:hint="eastAsia"/>
          <w:sz w:val="24"/>
        </w:rPr>
        <w:t>46</w:t>
      </w:r>
      <w:r>
        <w:rPr>
          <w:rFonts w:ascii="仿宋" w:eastAsia="仿宋" w:hAnsi="仿宋" w:cs="仿宋" w:hint="eastAsia"/>
          <w:sz w:val="24"/>
        </w:rPr>
        <w:t>英寸超窄边液晶拼接屏。单屏尺寸为长</w:t>
      </w:r>
      <w:r>
        <w:rPr>
          <w:rFonts w:ascii="仿宋" w:eastAsia="仿宋" w:hAnsi="仿宋" w:cs="仿宋" w:hint="eastAsia"/>
          <w:sz w:val="24"/>
        </w:rPr>
        <w:t>1020mm</w:t>
      </w:r>
      <w:r>
        <w:rPr>
          <w:rFonts w:ascii="仿宋" w:eastAsia="仿宋" w:hAnsi="仿宋" w:cs="仿宋" w:hint="eastAsia"/>
          <w:sz w:val="24"/>
        </w:rPr>
        <w:t>，宽</w:t>
      </w:r>
      <w:r>
        <w:rPr>
          <w:rFonts w:ascii="仿宋" w:eastAsia="仿宋" w:hAnsi="仿宋" w:cs="仿宋" w:hint="eastAsia"/>
          <w:sz w:val="24"/>
        </w:rPr>
        <w:t>570mm</w:t>
      </w:r>
      <w:r>
        <w:rPr>
          <w:rFonts w:ascii="仿宋" w:eastAsia="仿宋" w:hAnsi="仿宋" w:cs="仿宋" w:hint="eastAsia"/>
          <w:sz w:val="24"/>
        </w:rPr>
        <w:t>；整屏尺寸为</w:t>
      </w:r>
      <w:r>
        <w:rPr>
          <w:rFonts w:ascii="仿宋" w:eastAsia="仿宋" w:hAnsi="仿宋" w:cs="仿宋" w:hint="eastAsia"/>
          <w:sz w:val="24"/>
        </w:rPr>
        <w:t>4080</w:t>
      </w:r>
      <w:r>
        <w:rPr>
          <w:rFonts w:ascii="仿宋" w:eastAsia="仿宋" w:hAnsi="仿宋" w:cs="仿宋" w:hint="eastAsia"/>
          <w:sz w:val="24"/>
        </w:rPr>
        <w:t>×</w:t>
      </w:r>
      <w:r>
        <w:rPr>
          <w:rFonts w:ascii="仿宋" w:eastAsia="仿宋" w:hAnsi="仿宋" w:cs="仿宋" w:hint="eastAsia"/>
          <w:sz w:val="24"/>
        </w:rPr>
        <w:t>1710mm</w:t>
      </w:r>
      <w:r>
        <w:rPr>
          <w:rFonts w:ascii="仿宋" w:eastAsia="仿宋" w:hAnsi="仿宋" w:cs="仿宋" w:hint="eastAsia"/>
          <w:sz w:val="24"/>
        </w:rPr>
        <w:t>。</w:t>
      </w:r>
      <w:r>
        <w:rPr>
          <w:rFonts w:ascii="仿宋" w:eastAsia="仿宋" w:hAnsi="仿宋" w:cs="仿宋" w:hint="eastAsia"/>
          <w:sz w:val="24"/>
        </w:rPr>
        <w:t>12</w:t>
      </w:r>
      <w:r>
        <w:rPr>
          <w:rFonts w:ascii="仿宋" w:eastAsia="仿宋" w:hAnsi="仿宋" w:cs="仿宋" w:hint="eastAsia"/>
          <w:sz w:val="24"/>
        </w:rPr>
        <w:t>台拼接屏信号独立接入拼接控制器与大楼视频型号互通。</w:t>
      </w:r>
    </w:p>
    <w:p w:rsidR="005617EB" w:rsidRDefault="00F22BB8">
      <w:pPr>
        <w:shd w:val="clear" w:color="auto" w:fill="FFFFFF" w:themeFill="background1"/>
        <w:spacing w:after="200" w:line="360" w:lineRule="auto"/>
        <w:ind w:firstLine="480"/>
        <w:rPr>
          <w:rFonts w:ascii="仿宋" w:eastAsia="仿宋" w:hAnsi="仿宋" w:cs="仿宋"/>
          <w:sz w:val="24"/>
        </w:rPr>
      </w:pPr>
      <w:r>
        <w:rPr>
          <w:rFonts w:ascii="仿宋" w:eastAsia="仿宋" w:hAnsi="仿宋" w:cs="仿宋" w:hint="eastAsia"/>
          <w:sz w:val="24"/>
        </w:rPr>
        <w:t>在</w:t>
      </w:r>
      <w:r>
        <w:rPr>
          <w:rFonts w:ascii="仿宋" w:eastAsia="仿宋" w:hAnsi="仿宋" w:cs="仿宋" w:hint="eastAsia"/>
          <w:sz w:val="24"/>
        </w:rPr>
        <w:t>LCD</w:t>
      </w:r>
      <w:r>
        <w:rPr>
          <w:rFonts w:ascii="仿宋" w:eastAsia="仿宋" w:hAnsi="仿宋" w:cs="仿宋" w:hint="eastAsia"/>
          <w:sz w:val="24"/>
        </w:rPr>
        <w:t>拼接屏上方安装一台高清会议摄像机，信号接入指挥中心矩阵达到相互切换功能。</w:t>
      </w:r>
    </w:p>
    <w:p w:rsidR="005617EB" w:rsidRDefault="00F22BB8">
      <w:pPr>
        <w:shd w:val="clear" w:color="auto" w:fill="FFFFFF" w:themeFill="background1"/>
        <w:spacing w:after="200" w:line="360" w:lineRule="auto"/>
        <w:ind w:firstLine="480"/>
        <w:rPr>
          <w:rFonts w:ascii="仿宋" w:eastAsia="仿宋" w:hAnsi="仿宋" w:cs="仿宋"/>
          <w:sz w:val="24"/>
        </w:rPr>
      </w:pPr>
      <w:r>
        <w:rPr>
          <w:rFonts w:ascii="仿宋" w:eastAsia="仿宋" w:hAnsi="仿宋" w:cs="仿宋" w:hint="eastAsia"/>
          <w:sz w:val="24"/>
        </w:rPr>
        <w:t>附图如下：</w:t>
      </w:r>
    </w:p>
    <w:p w:rsidR="005617EB" w:rsidRDefault="00BF07A6">
      <w:pPr>
        <w:shd w:val="clear" w:color="auto" w:fill="FFFFFF" w:themeFill="background1"/>
        <w:spacing w:after="200" w:line="360" w:lineRule="auto"/>
        <w:ind w:firstLine="480"/>
        <w:rPr>
          <w:rFonts w:ascii="仿宋" w:eastAsia="仿宋" w:hAnsi="仿宋" w:cs="仿宋"/>
          <w:sz w:val="24"/>
        </w:rPr>
      </w:pPr>
      <w:r>
        <w:rPr>
          <w:rFonts w:ascii="仿宋" w:eastAsia="仿宋" w:hAnsi="仿宋" w:cs="仿宋"/>
          <w:noProof/>
          <w:sz w:val="24"/>
        </w:rPr>
        <w:drawing>
          <wp:inline distT="0" distB="0" distL="0" distR="0">
            <wp:extent cx="5267325" cy="3267075"/>
            <wp:effectExtent l="0" t="0" r="9525" b="9525"/>
            <wp:docPr id="2" name="图片 2" descr="系统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系统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3267075"/>
                    </a:xfrm>
                    <a:prstGeom prst="rect">
                      <a:avLst/>
                    </a:prstGeom>
                    <a:noFill/>
                    <a:ln>
                      <a:noFill/>
                    </a:ln>
                  </pic:spPr>
                </pic:pic>
              </a:graphicData>
            </a:graphic>
          </wp:inline>
        </w:drawing>
      </w:r>
    </w:p>
    <w:p w:rsidR="005617EB" w:rsidRDefault="00F22BB8">
      <w:pPr>
        <w:keepNext/>
        <w:keepLines/>
        <w:numPr>
          <w:ilvl w:val="4"/>
          <w:numId w:val="0"/>
        </w:numPr>
        <w:spacing w:before="240" w:after="120" w:line="360" w:lineRule="auto"/>
        <w:outlineLvl w:val="4"/>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视频会议系统</w:t>
      </w:r>
    </w:p>
    <w:p w:rsidR="005617EB" w:rsidRDefault="00F22BB8">
      <w:pPr>
        <w:spacing w:after="200" w:line="360" w:lineRule="auto"/>
        <w:ind w:firstLineChars="200" w:firstLine="480"/>
        <w:rPr>
          <w:rFonts w:ascii="仿宋" w:eastAsia="仿宋" w:hAnsi="仿宋" w:cs="仿宋"/>
          <w:sz w:val="24"/>
        </w:rPr>
      </w:pPr>
      <w:r>
        <w:rPr>
          <w:rFonts w:ascii="仿宋" w:eastAsia="仿宋" w:hAnsi="仿宋" w:cs="仿宋" w:hint="eastAsia"/>
          <w:sz w:val="24"/>
        </w:rPr>
        <w:t>情指中心主要是以语言扩声为主，考虑会议室的宽度较高、长度较长，因此扩声系统采用分散式扩声。</w:t>
      </w:r>
    </w:p>
    <w:p w:rsidR="005617EB" w:rsidRDefault="00F22BB8">
      <w:pPr>
        <w:shd w:val="clear" w:color="auto" w:fill="FFFFFF" w:themeFill="background1"/>
        <w:spacing w:after="200" w:line="360" w:lineRule="auto"/>
        <w:ind w:firstLine="480"/>
        <w:rPr>
          <w:rFonts w:ascii="仿宋" w:eastAsia="仿宋" w:hAnsi="仿宋" w:cs="仿宋"/>
          <w:sz w:val="24"/>
        </w:rPr>
      </w:pPr>
      <w:r>
        <w:rPr>
          <w:rFonts w:ascii="仿宋" w:eastAsia="仿宋" w:hAnsi="仿宋" w:cs="仿宋" w:hint="eastAsia"/>
          <w:sz w:val="24"/>
        </w:rPr>
        <w:t>安装</w:t>
      </w:r>
      <w:r>
        <w:rPr>
          <w:rFonts w:ascii="仿宋" w:eastAsia="仿宋" w:hAnsi="仿宋" w:cs="仿宋" w:hint="eastAsia"/>
          <w:sz w:val="24"/>
        </w:rPr>
        <w:t>3</w:t>
      </w:r>
      <w:r>
        <w:rPr>
          <w:rFonts w:ascii="仿宋" w:eastAsia="仿宋" w:hAnsi="仿宋" w:cs="仿宋" w:hint="eastAsia"/>
          <w:sz w:val="24"/>
        </w:rPr>
        <w:t>只鹅颈会议话筒，用于视频会议点名用。</w:t>
      </w:r>
      <w:r>
        <w:rPr>
          <w:rFonts w:ascii="仿宋" w:eastAsia="仿宋" w:hAnsi="仿宋" w:cs="仿宋" w:hint="eastAsia"/>
          <w:sz w:val="24"/>
        </w:rPr>
        <w:t>LCD</w:t>
      </w:r>
      <w:r>
        <w:rPr>
          <w:rFonts w:ascii="仿宋" w:eastAsia="仿宋" w:hAnsi="仿宋" w:cs="仿宋" w:hint="eastAsia"/>
          <w:sz w:val="24"/>
        </w:rPr>
        <w:t>拼接墙两侧各安装</w:t>
      </w:r>
      <w:r>
        <w:rPr>
          <w:rFonts w:ascii="仿宋" w:eastAsia="仿宋" w:hAnsi="仿宋" w:cs="仿宋" w:hint="eastAsia"/>
          <w:sz w:val="24"/>
        </w:rPr>
        <w:t>1</w:t>
      </w:r>
      <w:r>
        <w:rPr>
          <w:rFonts w:ascii="仿宋" w:eastAsia="仿宋" w:hAnsi="仿宋" w:cs="仿宋" w:hint="eastAsia"/>
          <w:sz w:val="24"/>
        </w:rPr>
        <w:t>只壁挂音箱，用于实现本地扩声。</w:t>
      </w:r>
    </w:p>
    <w:p w:rsidR="005617EB" w:rsidRDefault="00F22BB8">
      <w:pPr>
        <w:spacing w:after="200" w:line="360" w:lineRule="auto"/>
        <w:ind w:firstLineChars="200" w:firstLine="480"/>
        <w:rPr>
          <w:rFonts w:ascii="仿宋" w:eastAsia="仿宋" w:hAnsi="仿宋" w:cs="仿宋"/>
          <w:sz w:val="24"/>
        </w:rPr>
      </w:pPr>
      <w:r>
        <w:rPr>
          <w:rFonts w:ascii="仿宋" w:eastAsia="仿宋" w:hAnsi="仿宋" w:cs="仿宋" w:hint="eastAsia"/>
          <w:sz w:val="24"/>
        </w:rPr>
        <w:t>声处理及音频传输部分——声处理部分，接入</w:t>
      </w:r>
      <w:r>
        <w:rPr>
          <w:rFonts w:ascii="仿宋" w:eastAsia="仿宋" w:hAnsi="仿宋" w:cs="仿宋" w:hint="eastAsia"/>
          <w:sz w:val="24"/>
        </w:rPr>
        <w:t>110</w:t>
      </w:r>
      <w:r>
        <w:rPr>
          <w:rFonts w:ascii="仿宋" w:eastAsia="仿宋" w:hAnsi="仿宋" w:cs="仿宋" w:hint="eastAsia"/>
          <w:sz w:val="24"/>
        </w:rPr>
        <w:t>接警处</w:t>
      </w:r>
      <w:r>
        <w:rPr>
          <w:rFonts w:ascii="仿宋" w:eastAsia="仿宋" w:hAnsi="仿宋" w:cs="仿宋" w:hint="eastAsia"/>
          <w:sz w:val="24"/>
        </w:rPr>
        <w:t>12</w:t>
      </w:r>
      <w:r>
        <w:rPr>
          <w:rFonts w:ascii="仿宋" w:eastAsia="仿宋" w:hAnsi="仿宋" w:cs="仿宋" w:hint="eastAsia"/>
          <w:sz w:val="24"/>
        </w:rPr>
        <w:t>进</w:t>
      </w:r>
      <w:r>
        <w:rPr>
          <w:rFonts w:ascii="仿宋" w:eastAsia="仿宋" w:hAnsi="仿宋" w:cs="仿宋" w:hint="eastAsia"/>
          <w:sz w:val="24"/>
        </w:rPr>
        <w:t>12</w:t>
      </w:r>
      <w:r>
        <w:rPr>
          <w:rFonts w:ascii="仿宋" w:eastAsia="仿宋" w:hAnsi="仿宋" w:cs="仿宋" w:hint="eastAsia"/>
          <w:sz w:val="24"/>
        </w:rPr>
        <w:t>出网络音频矩阵，既作为话筒信号放大又作为音频处理和音频自由路由设备。通过音频软件用于本地音频信号强弱调节及四种模式切换。</w:t>
      </w:r>
    </w:p>
    <w:p w:rsidR="005617EB" w:rsidRDefault="00F22BB8">
      <w:pPr>
        <w:spacing w:after="200" w:line="360" w:lineRule="auto"/>
        <w:ind w:firstLineChars="200" w:firstLine="480"/>
        <w:rPr>
          <w:rFonts w:ascii="仿宋" w:eastAsia="仿宋" w:hAnsi="仿宋" w:cs="仿宋"/>
          <w:sz w:val="24"/>
        </w:rPr>
      </w:pPr>
      <w:r>
        <w:rPr>
          <w:rFonts w:ascii="仿宋" w:eastAsia="仿宋" w:hAnsi="仿宋" w:cs="仿宋" w:hint="eastAsia"/>
          <w:sz w:val="24"/>
        </w:rPr>
        <w:t>拾音系统——会议室采用鹅颈会议话筒，便于根据每位发言者，调节其音量</w:t>
      </w:r>
      <w:r>
        <w:rPr>
          <w:rFonts w:ascii="仿宋" w:eastAsia="仿宋" w:hAnsi="仿宋" w:cs="仿宋" w:hint="eastAsia"/>
          <w:sz w:val="24"/>
        </w:rPr>
        <w:lastRenderedPageBreak/>
        <w:t>大小，实现每只话筒的音量大小、音频可调。</w:t>
      </w:r>
    </w:p>
    <w:p w:rsidR="005617EB" w:rsidRDefault="00F22BB8">
      <w:pPr>
        <w:shd w:val="clear" w:color="auto" w:fill="FFFFFF" w:themeFill="background1"/>
        <w:spacing w:after="200" w:line="360" w:lineRule="auto"/>
        <w:ind w:firstLine="480"/>
        <w:rPr>
          <w:rFonts w:ascii="仿宋" w:eastAsia="仿宋" w:hAnsi="仿宋" w:cs="仿宋"/>
          <w:sz w:val="24"/>
        </w:rPr>
      </w:pPr>
      <w:r>
        <w:rPr>
          <w:rFonts w:ascii="仿宋" w:eastAsia="仿宋" w:hAnsi="仿宋" w:cs="仿宋" w:hint="eastAsia"/>
          <w:sz w:val="24"/>
        </w:rPr>
        <w:t>附图如下：</w:t>
      </w:r>
    </w:p>
    <w:p w:rsidR="005617EB" w:rsidRDefault="00BF07A6">
      <w:pPr>
        <w:spacing w:after="120" w:line="360" w:lineRule="auto"/>
        <w:rPr>
          <w:rFonts w:ascii="仿宋" w:eastAsia="仿宋" w:hAnsi="仿宋" w:cs="仿宋"/>
          <w:sz w:val="24"/>
          <w:szCs w:val="20"/>
        </w:rPr>
      </w:pPr>
      <w:r>
        <w:rPr>
          <w:rFonts w:ascii="仿宋" w:eastAsia="仿宋" w:hAnsi="仿宋" w:cs="仿宋"/>
          <w:noProof/>
        </w:rPr>
        <w:drawing>
          <wp:inline distT="0" distB="0" distL="0" distR="0">
            <wp:extent cx="5276850" cy="2752725"/>
            <wp:effectExtent l="0" t="0" r="0" b="9525"/>
            <wp:docPr id="3" name="图片 3" descr="音频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音频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2752725"/>
                    </a:xfrm>
                    <a:prstGeom prst="rect">
                      <a:avLst/>
                    </a:prstGeom>
                    <a:noFill/>
                    <a:ln>
                      <a:noFill/>
                    </a:ln>
                  </pic:spPr>
                </pic:pic>
              </a:graphicData>
            </a:graphic>
          </wp:inline>
        </w:drawing>
      </w:r>
    </w:p>
    <w:p w:rsidR="005617EB" w:rsidRDefault="00F22BB8">
      <w:pPr>
        <w:keepNext/>
        <w:keepLines/>
        <w:numPr>
          <w:ilvl w:val="4"/>
          <w:numId w:val="0"/>
        </w:numPr>
        <w:spacing w:before="240" w:after="120" w:line="360" w:lineRule="auto"/>
        <w:outlineLvl w:val="4"/>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综合布线</w:t>
      </w:r>
    </w:p>
    <w:p w:rsidR="005617EB" w:rsidRDefault="00F22BB8">
      <w:pPr>
        <w:shd w:val="clear" w:color="auto" w:fill="FFFFFF" w:themeFill="background1"/>
        <w:spacing w:after="200" w:line="360" w:lineRule="auto"/>
        <w:ind w:firstLineChars="236" w:firstLine="566"/>
        <w:rPr>
          <w:rFonts w:ascii="仿宋" w:eastAsia="仿宋" w:hAnsi="仿宋" w:cs="仿宋"/>
          <w:sz w:val="24"/>
        </w:rPr>
      </w:pPr>
      <w:r>
        <w:rPr>
          <w:rFonts w:ascii="仿宋" w:eastAsia="仿宋" w:hAnsi="仿宋" w:cs="仿宋" w:hint="eastAsia"/>
          <w:sz w:val="24"/>
        </w:rPr>
        <w:t>该房间共配置</w:t>
      </w:r>
      <w:r>
        <w:rPr>
          <w:rFonts w:ascii="仿宋" w:eastAsia="仿宋" w:hAnsi="仿宋" w:cs="仿宋" w:hint="eastAsia"/>
          <w:sz w:val="24"/>
        </w:rPr>
        <w:t>11</w:t>
      </w:r>
      <w:r>
        <w:rPr>
          <w:rFonts w:ascii="仿宋" w:eastAsia="仿宋" w:hAnsi="仿宋" w:cs="仿宋" w:hint="eastAsia"/>
          <w:sz w:val="24"/>
        </w:rPr>
        <w:t>个工位，每个工位敷设</w:t>
      </w:r>
      <w:r>
        <w:rPr>
          <w:rFonts w:ascii="仿宋" w:eastAsia="仿宋" w:hAnsi="仿宋" w:cs="仿宋" w:hint="eastAsia"/>
          <w:sz w:val="24"/>
        </w:rPr>
        <w:t>3</w:t>
      </w:r>
      <w:r>
        <w:rPr>
          <w:rFonts w:ascii="仿宋" w:eastAsia="仿宋" w:hAnsi="仿宋" w:cs="仿宋" w:hint="eastAsia"/>
          <w:sz w:val="24"/>
        </w:rPr>
        <w:t>个点位（包含涉密网、视频专网及其他网络）。此次设计根据使用合理和满足国家规范要求的双重标准前提下，进行布线，房间内到各个信息点位采用</w:t>
      </w:r>
      <w:r>
        <w:rPr>
          <w:rFonts w:ascii="仿宋" w:eastAsia="仿宋" w:hAnsi="仿宋" w:cs="仿宋" w:hint="eastAsia"/>
          <w:sz w:val="24"/>
        </w:rPr>
        <w:t>PVC</w:t>
      </w:r>
      <w:r>
        <w:rPr>
          <w:rFonts w:ascii="仿宋" w:eastAsia="仿宋" w:hAnsi="仿宋" w:cs="仿宋" w:hint="eastAsia"/>
          <w:sz w:val="24"/>
        </w:rPr>
        <w:t>管。</w:t>
      </w:r>
    </w:p>
    <w:p w:rsidR="005617EB" w:rsidRDefault="00F22BB8">
      <w:pPr>
        <w:shd w:val="clear" w:color="auto" w:fill="FFFFFF" w:themeFill="background1"/>
        <w:spacing w:after="200" w:line="360" w:lineRule="auto"/>
        <w:ind w:firstLine="480"/>
        <w:rPr>
          <w:rFonts w:ascii="仿宋" w:eastAsia="仿宋" w:hAnsi="仿宋" w:cs="仿宋"/>
          <w:sz w:val="24"/>
        </w:rPr>
      </w:pPr>
      <w:r>
        <w:rPr>
          <w:rFonts w:ascii="仿宋" w:eastAsia="仿宋" w:hAnsi="仿宋" w:cs="仿宋" w:hint="eastAsia"/>
          <w:sz w:val="24"/>
        </w:rPr>
        <w:t>附图如下：</w:t>
      </w:r>
    </w:p>
    <w:p w:rsidR="005617EB" w:rsidRDefault="00BF07A6">
      <w:pPr>
        <w:shd w:val="clear" w:color="auto" w:fill="FFFFFF" w:themeFill="background1"/>
        <w:spacing w:after="200" w:line="360" w:lineRule="auto"/>
        <w:ind w:firstLineChars="236" w:firstLine="566"/>
        <w:rPr>
          <w:rFonts w:ascii="仿宋" w:eastAsia="仿宋" w:hAnsi="仿宋" w:cs="仿宋"/>
          <w:sz w:val="24"/>
        </w:rPr>
      </w:pPr>
      <w:r>
        <w:rPr>
          <w:rFonts w:ascii="仿宋" w:eastAsia="仿宋" w:hAnsi="仿宋" w:cs="仿宋"/>
          <w:noProof/>
          <w:sz w:val="24"/>
        </w:rPr>
        <w:lastRenderedPageBreak/>
        <w:drawing>
          <wp:inline distT="0" distB="0" distL="0" distR="0">
            <wp:extent cx="5057775" cy="3724275"/>
            <wp:effectExtent l="0" t="0" r="9525" b="9525"/>
            <wp:docPr id="4" name="图片 4" descr="综合布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综合布线"/>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7775" cy="3724275"/>
                    </a:xfrm>
                    <a:prstGeom prst="rect">
                      <a:avLst/>
                    </a:prstGeom>
                    <a:noFill/>
                    <a:ln>
                      <a:noFill/>
                    </a:ln>
                  </pic:spPr>
                </pic:pic>
              </a:graphicData>
            </a:graphic>
          </wp:inline>
        </w:drawing>
      </w:r>
    </w:p>
    <w:p w:rsidR="005617EB" w:rsidRDefault="00F22BB8">
      <w:pPr>
        <w:keepNext/>
        <w:keepLines/>
        <w:numPr>
          <w:ilvl w:val="4"/>
          <w:numId w:val="0"/>
        </w:numPr>
        <w:spacing w:before="240" w:after="120" w:line="360" w:lineRule="auto"/>
        <w:outlineLvl w:val="4"/>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室内装修</w:t>
      </w:r>
    </w:p>
    <w:p w:rsidR="005617EB" w:rsidRDefault="00F22BB8">
      <w:pPr>
        <w:spacing w:after="200" w:line="360" w:lineRule="auto"/>
        <w:rPr>
          <w:rFonts w:ascii="仿宋" w:eastAsia="仿宋" w:hAnsi="仿宋" w:cs="仿宋"/>
          <w:sz w:val="24"/>
        </w:rPr>
      </w:pPr>
      <w:r>
        <w:rPr>
          <w:rFonts w:ascii="仿宋" w:eastAsia="仿宋" w:hAnsi="仿宋" w:cs="仿宋" w:hint="eastAsia"/>
          <w:sz w:val="24"/>
        </w:rPr>
        <w:t>根据业务需求，该房间</w:t>
      </w:r>
    </w:p>
    <w:p w:rsidR="005617EB" w:rsidRDefault="00F22BB8">
      <w:pPr>
        <w:spacing w:after="200"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、背景墙基础采用防火助燃板，表面</w:t>
      </w:r>
      <w:r>
        <w:rPr>
          <w:rFonts w:ascii="仿宋" w:eastAsia="仿宋" w:hAnsi="仿宋" w:cs="仿宋" w:hint="eastAsia"/>
          <w:sz w:val="24"/>
        </w:rPr>
        <w:t>PU</w:t>
      </w:r>
      <w:r>
        <w:rPr>
          <w:rFonts w:ascii="仿宋" w:eastAsia="仿宋" w:hAnsi="仿宋" w:cs="仿宋" w:hint="eastAsia"/>
          <w:sz w:val="24"/>
        </w:rPr>
        <w:t>皮面硬包，周边采用黑钛金收口，</w:t>
      </w:r>
    </w:p>
    <w:p w:rsidR="005617EB" w:rsidRDefault="00F22BB8">
      <w:pPr>
        <w:spacing w:after="200" w:line="360" w:lineRule="auto"/>
        <w:jc w:val="left"/>
        <w:rPr>
          <w:rFonts w:ascii="仿宋" w:eastAsia="仿宋" w:hAnsi="仿宋" w:cs="仿宋"/>
          <w:sz w:val="24"/>
        </w:rPr>
      </w:pPr>
      <w:r>
        <w:rPr>
          <w:rFonts w:ascii="仿宋" w:eastAsia="仿宋" w:hAnsi="仿宋" w:cs="仿宋" w:hint="eastAsia"/>
          <w:sz w:val="24"/>
        </w:rPr>
        <w:t>（绵阳市公安局情指中心</w:t>
      </w:r>
      <w:r>
        <w:rPr>
          <w:rFonts w:ascii="仿宋" w:eastAsia="仿宋" w:hAnsi="仿宋" w:cs="仿宋" w:hint="eastAsia"/>
          <w:sz w:val="24"/>
        </w:rPr>
        <w:t>+</w:t>
      </w:r>
      <w:r>
        <w:rPr>
          <w:rFonts w:ascii="仿宋" w:eastAsia="仿宋" w:hAnsi="仿宋" w:cs="仿宋" w:hint="eastAsia"/>
          <w:sz w:val="24"/>
        </w:rPr>
        <w:t>警徽根据现场比例确定），</w:t>
      </w:r>
    </w:p>
    <w:p w:rsidR="005617EB" w:rsidRDefault="00F22BB8">
      <w:pPr>
        <w:spacing w:after="200" w:line="360" w:lineRule="auto"/>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、房间采用木地板；</w:t>
      </w:r>
    </w:p>
    <w:p w:rsidR="005617EB" w:rsidRDefault="00F22BB8">
      <w:pPr>
        <w:spacing w:after="200" w:line="360" w:lineRule="auto"/>
        <w:jc w:val="left"/>
        <w:rPr>
          <w:rFonts w:ascii="仿宋" w:eastAsia="仿宋" w:hAnsi="仿宋" w:cs="仿宋"/>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LED</w:t>
      </w:r>
      <w:r>
        <w:rPr>
          <w:rFonts w:ascii="仿宋" w:eastAsia="仿宋" w:hAnsi="仿宋" w:cs="仿宋" w:hint="eastAsia"/>
          <w:sz w:val="24"/>
        </w:rPr>
        <w:t>灯</w:t>
      </w:r>
      <w:r>
        <w:rPr>
          <w:rFonts w:ascii="仿宋" w:eastAsia="仿宋" w:hAnsi="仿宋" w:cs="仿宋" w:hint="eastAsia"/>
          <w:sz w:val="24"/>
        </w:rPr>
        <w:t>8</w:t>
      </w:r>
      <w:r>
        <w:rPr>
          <w:rFonts w:ascii="仿宋" w:eastAsia="仿宋" w:hAnsi="仿宋" w:cs="仿宋" w:hint="eastAsia"/>
          <w:sz w:val="24"/>
        </w:rPr>
        <w:t>套、矿棉板吊顶、内墙做乳胶漆、墙面腻子铲除、地面找平层等。</w:t>
      </w:r>
    </w:p>
    <w:p w:rsidR="005617EB" w:rsidRDefault="00F22BB8">
      <w:pPr>
        <w:keepNext/>
        <w:keepLines/>
        <w:numPr>
          <w:ilvl w:val="1"/>
          <w:numId w:val="3"/>
        </w:numPr>
        <w:spacing w:before="480" w:after="120" w:line="360" w:lineRule="auto"/>
        <w:ind w:firstLine="403"/>
        <w:jc w:val="center"/>
        <w:outlineLvl w:val="1"/>
        <w:rPr>
          <w:rFonts w:ascii="仿宋" w:eastAsia="仿宋" w:hAnsi="仿宋" w:cs="仿宋"/>
          <w:b/>
          <w:sz w:val="28"/>
          <w:szCs w:val="28"/>
        </w:rPr>
      </w:pPr>
      <w:bookmarkStart w:id="57" w:name="_Toc256000165"/>
      <w:bookmarkStart w:id="58" w:name="_Toc256000096"/>
      <w:bookmarkStart w:id="59" w:name="_Toc256000027"/>
      <w:bookmarkStart w:id="60" w:name="_Toc27148"/>
      <w:r>
        <w:rPr>
          <w:rFonts w:ascii="仿宋" w:eastAsia="仿宋" w:hAnsi="仿宋" w:cs="仿宋" w:hint="eastAsia"/>
          <w:b/>
          <w:sz w:val="28"/>
          <w:szCs w:val="28"/>
        </w:rPr>
        <w:t>网络系统建设</w:t>
      </w:r>
      <w:bookmarkEnd w:id="57"/>
      <w:bookmarkEnd w:id="58"/>
      <w:bookmarkEnd w:id="59"/>
      <w:bookmarkEnd w:id="60"/>
    </w:p>
    <w:p w:rsidR="005617EB" w:rsidRDefault="00F22BB8">
      <w:pPr>
        <w:spacing w:after="200" w:line="360" w:lineRule="auto"/>
        <w:rPr>
          <w:rFonts w:ascii="仿宋" w:eastAsia="仿宋" w:hAnsi="仿宋" w:cs="仿宋"/>
          <w:color w:val="FF0000"/>
          <w:sz w:val="24"/>
        </w:rPr>
      </w:pPr>
      <w:r>
        <w:rPr>
          <w:rFonts w:ascii="仿宋" w:eastAsia="仿宋" w:hAnsi="仿宋" w:cs="仿宋" w:hint="eastAsia"/>
          <w:sz w:val="24"/>
        </w:rPr>
        <w:t>本项目网络设备利旧。</w:t>
      </w:r>
    </w:p>
    <w:p w:rsidR="005617EB" w:rsidRDefault="00F22BB8">
      <w:pPr>
        <w:keepNext/>
        <w:keepLines/>
        <w:numPr>
          <w:ilvl w:val="1"/>
          <w:numId w:val="3"/>
        </w:numPr>
        <w:spacing w:before="480" w:after="120" w:line="360" w:lineRule="auto"/>
        <w:ind w:firstLine="403"/>
        <w:jc w:val="center"/>
        <w:outlineLvl w:val="1"/>
        <w:rPr>
          <w:rFonts w:ascii="仿宋" w:eastAsia="仿宋" w:hAnsi="仿宋" w:cs="仿宋"/>
          <w:b/>
          <w:sz w:val="28"/>
          <w:szCs w:val="28"/>
        </w:rPr>
      </w:pPr>
      <w:bookmarkStart w:id="61" w:name="_Toc256000166"/>
      <w:bookmarkStart w:id="62" w:name="_Toc256000097"/>
      <w:bookmarkStart w:id="63" w:name="_Toc256000028"/>
      <w:bookmarkStart w:id="64" w:name="_Toc21898"/>
      <w:r>
        <w:rPr>
          <w:rFonts w:ascii="仿宋" w:eastAsia="仿宋" w:hAnsi="仿宋" w:cs="仿宋" w:hint="eastAsia"/>
          <w:b/>
          <w:sz w:val="28"/>
          <w:szCs w:val="28"/>
        </w:rPr>
        <w:t>机房及配套工程建设</w:t>
      </w:r>
      <w:bookmarkEnd w:id="61"/>
      <w:bookmarkEnd w:id="62"/>
      <w:bookmarkEnd w:id="63"/>
      <w:bookmarkEnd w:id="64"/>
    </w:p>
    <w:p w:rsidR="005617EB" w:rsidRDefault="00F22BB8">
      <w:pPr>
        <w:spacing w:after="200" w:line="360" w:lineRule="auto"/>
        <w:rPr>
          <w:rFonts w:ascii="仿宋" w:eastAsia="仿宋" w:hAnsi="仿宋" w:cs="仿宋"/>
        </w:rPr>
      </w:pPr>
      <w:r>
        <w:rPr>
          <w:rFonts w:ascii="仿宋" w:eastAsia="仿宋" w:hAnsi="仿宋" w:cs="仿宋" w:hint="eastAsia"/>
        </w:rPr>
        <w:t>本项目机房及配套设备利旧。</w:t>
      </w:r>
    </w:p>
    <w:p w:rsidR="005617EB" w:rsidRDefault="00F22BB8">
      <w:pPr>
        <w:keepNext/>
        <w:keepLines/>
        <w:numPr>
          <w:ilvl w:val="1"/>
          <w:numId w:val="3"/>
        </w:numPr>
        <w:spacing w:before="480" w:after="120" w:line="360" w:lineRule="auto"/>
        <w:ind w:firstLine="403"/>
        <w:jc w:val="center"/>
        <w:outlineLvl w:val="1"/>
        <w:rPr>
          <w:rFonts w:ascii="仿宋" w:eastAsia="仿宋" w:hAnsi="仿宋" w:cs="仿宋"/>
          <w:b/>
          <w:sz w:val="28"/>
          <w:szCs w:val="28"/>
        </w:rPr>
      </w:pPr>
      <w:bookmarkStart w:id="65" w:name="_Toc256000167"/>
      <w:bookmarkStart w:id="66" w:name="_Toc256000098"/>
      <w:bookmarkStart w:id="67" w:name="_Toc256000029"/>
      <w:bookmarkStart w:id="68" w:name="_Toc30888"/>
      <w:r>
        <w:rPr>
          <w:rFonts w:ascii="仿宋" w:eastAsia="仿宋" w:hAnsi="仿宋" w:cs="仿宋" w:hint="eastAsia"/>
          <w:b/>
          <w:sz w:val="28"/>
          <w:szCs w:val="28"/>
        </w:rPr>
        <w:lastRenderedPageBreak/>
        <w:t>本期系统集成建设</w:t>
      </w:r>
      <w:bookmarkEnd w:id="65"/>
      <w:bookmarkEnd w:id="66"/>
      <w:bookmarkEnd w:id="67"/>
      <w:bookmarkEnd w:id="68"/>
    </w:p>
    <w:p w:rsidR="005617EB" w:rsidRDefault="00F22BB8">
      <w:pPr>
        <w:spacing w:after="200" w:line="360" w:lineRule="auto"/>
        <w:ind w:firstLineChars="200" w:firstLine="480"/>
        <w:rPr>
          <w:rFonts w:ascii="仿宋" w:eastAsia="仿宋" w:hAnsi="仿宋" w:cs="仿宋"/>
          <w:sz w:val="24"/>
        </w:rPr>
      </w:pPr>
      <w:r>
        <w:rPr>
          <w:rFonts w:ascii="仿宋" w:eastAsia="仿宋" w:hAnsi="仿宋" w:cs="仿宋" w:hint="eastAsia"/>
          <w:sz w:val="24"/>
        </w:rPr>
        <w:t>本项目通过建设</w:t>
      </w:r>
      <w:r>
        <w:rPr>
          <w:rFonts w:ascii="仿宋" w:eastAsia="仿宋" w:hAnsi="仿宋" w:cs="仿宋" w:hint="eastAsia"/>
          <w:sz w:val="24"/>
        </w:rPr>
        <w:t>LCD</w:t>
      </w:r>
      <w:r>
        <w:rPr>
          <w:rFonts w:ascii="仿宋" w:eastAsia="仿宋" w:hAnsi="仿宋" w:cs="仿宋" w:hint="eastAsia"/>
          <w:sz w:val="24"/>
        </w:rPr>
        <w:t>拼接显示系统、视频会议系统、综合布线系统及室内装修等系统集成，实现综合集中管理、操作和控制。</w:t>
      </w:r>
    </w:p>
    <w:p w:rsidR="005617EB" w:rsidRDefault="005617EB">
      <w:pPr>
        <w:spacing w:after="200" w:line="276" w:lineRule="auto"/>
      </w:pPr>
    </w:p>
    <w:p w:rsidR="005617EB" w:rsidRDefault="005617EB">
      <w:pPr>
        <w:spacing w:after="200" w:line="276" w:lineRule="auto"/>
      </w:pPr>
    </w:p>
    <w:p w:rsidR="005617EB" w:rsidRDefault="00F22BB8">
      <w:pPr>
        <w:adjustRightInd w:val="0"/>
        <w:spacing w:after="200" w:line="320" w:lineRule="exact"/>
        <w:rPr>
          <w:rFonts w:ascii="宋体" w:hAnsi="宋体"/>
          <w:bCs/>
          <w:spacing w:val="8"/>
          <w:sz w:val="24"/>
        </w:rPr>
      </w:pPr>
      <w:r>
        <w:rPr>
          <w:rFonts w:eastAsia="仿宋"/>
          <w:sz w:val="28"/>
          <w:szCs w:val="28"/>
        </w:rPr>
        <w:t xml:space="preserve"> </w:t>
      </w:r>
      <w:r w:rsidR="00433609">
        <w:rPr>
          <w:rFonts w:ascii="宋体" w:hAnsi="宋体" w:cs="宋体" w:hint="eastAsia"/>
          <w:kern w:val="0"/>
          <w:sz w:val="24"/>
          <w:lang w:val="zh-CN"/>
        </w:rPr>
        <w:t xml:space="preserve">2.1.3 </w:t>
      </w:r>
      <w:r w:rsidR="00433609">
        <w:rPr>
          <w:rFonts w:ascii="宋体" w:hAnsi="宋体" w:hint="eastAsia"/>
          <w:bCs/>
          <w:spacing w:val="8"/>
          <w:sz w:val="24"/>
        </w:rPr>
        <w:t>商务要求</w:t>
      </w: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2841"/>
        <w:gridCol w:w="4902"/>
      </w:tblGrid>
      <w:tr w:rsidR="00F92EEE">
        <w:trPr>
          <w:trHeight w:val="708"/>
        </w:trPr>
        <w:tc>
          <w:tcPr>
            <w:tcW w:w="917" w:type="dxa"/>
            <w:vAlign w:val="center"/>
          </w:tcPr>
          <w:p w:rsidR="005617EB" w:rsidRDefault="00F22BB8">
            <w:pPr>
              <w:adjustRightInd w:val="0"/>
              <w:spacing w:after="200" w:line="320" w:lineRule="exact"/>
              <w:jc w:val="center"/>
              <w:rPr>
                <w:rFonts w:ascii="宋体" w:hAnsi="宋体"/>
                <w:b/>
                <w:bCs/>
                <w:spacing w:val="8"/>
                <w:sz w:val="24"/>
              </w:rPr>
            </w:pPr>
            <w:r>
              <w:rPr>
                <w:rFonts w:ascii="宋体" w:hAnsi="宋体" w:hint="eastAsia"/>
                <w:b/>
                <w:bCs/>
                <w:spacing w:val="8"/>
                <w:sz w:val="24"/>
              </w:rPr>
              <w:t>序号</w:t>
            </w:r>
          </w:p>
        </w:tc>
        <w:tc>
          <w:tcPr>
            <w:tcW w:w="2841" w:type="dxa"/>
            <w:vAlign w:val="center"/>
          </w:tcPr>
          <w:p w:rsidR="005617EB" w:rsidRDefault="00F22BB8">
            <w:pPr>
              <w:adjustRightInd w:val="0"/>
              <w:spacing w:after="200" w:line="320" w:lineRule="exact"/>
              <w:jc w:val="center"/>
              <w:rPr>
                <w:rFonts w:ascii="宋体" w:hAnsi="宋体"/>
                <w:b/>
                <w:bCs/>
                <w:spacing w:val="8"/>
                <w:sz w:val="24"/>
              </w:rPr>
            </w:pPr>
            <w:r>
              <w:rPr>
                <w:rFonts w:ascii="宋体" w:hAnsi="宋体" w:hint="eastAsia"/>
                <w:b/>
                <w:bCs/>
                <w:spacing w:val="8"/>
                <w:sz w:val="24"/>
              </w:rPr>
              <w:t>内容</w:t>
            </w:r>
          </w:p>
        </w:tc>
        <w:tc>
          <w:tcPr>
            <w:tcW w:w="4902" w:type="dxa"/>
            <w:vAlign w:val="center"/>
          </w:tcPr>
          <w:p w:rsidR="005617EB" w:rsidRDefault="00F22BB8">
            <w:pPr>
              <w:adjustRightInd w:val="0"/>
              <w:spacing w:after="200" w:line="320" w:lineRule="exact"/>
              <w:jc w:val="center"/>
              <w:rPr>
                <w:rFonts w:ascii="宋体" w:hAnsi="宋体"/>
                <w:b/>
                <w:bCs/>
                <w:spacing w:val="8"/>
                <w:sz w:val="24"/>
              </w:rPr>
            </w:pPr>
            <w:r>
              <w:rPr>
                <w:rFonts w:ascii="宋体" w:hAnsi="宋体" w:hint="eastAsia"/>
                <w:b/>
                <w:bCs/>
                <w:spacing w:val="8"/>
                <w:sz w:val="24"/>
              </w:rPr>
              <w:t>招标</w:t>
            </w:r>
            <w:r>
              <w:rPr>
                <w:rFonts w:ascii="宋体" w:hAnsi="宋体" w:hint="eastAsia"/>
                <w:b/>
                <w:bCs/>
                <w:spacing w:val="8"/>
                <w:sz w:val="24"/>
              </w:rPr>
              <w:t>/</w:t>
            </w:r>
            <w:r>
              <w:rPr>
                <w:rFonts w:ascii="宋体" w:hAnsi="宋体" w:hint="eastAsia"/>
                <w:b/>
                <w:bCs/>
                <w:spacing w:val="8"/>
                <w:sz w:val="24"/>
              </w:rPr>
              <w:t>采购要求</w:t>
            </w:r>
          </w:p>
        </w:tc>
      </w:tr>
      <w:tr w:rsidR="00F92EEE">
        <w:trPr>
          <w:trHeight w:val="1047"/>
        </w:trPr>
        <w:tc>
          <w:tcPr>
            <w:tcW w:w="917" w:type="dxa"/>
            <w:vAlign w:val="center"/>
          </w:tcPr>
          <w:p w:rsidR="005617EB" w:rsidRDefault="00F22BB8">
            <w:pPr>
              <w:adjustRightInd w:val="0"/>
              <w:spacing w:after="200" w:line="320" w:lineRule="exact"/>
              <w:jc w:val="center"/>
              <w:rPr>
                <w:rFonts w:ascii="宋体" w:hAnsi="宋体" w:cs="宋体"/>
                <w:kern w:val="0"/>
                <w:sz w:val="24"/>
                <w:lang w:val="zh-CN"/>
              </w:rPr>
            </w:pPr>
            <w:r>
              <w:rPr>
                <w:rFonts w:ascii="宋体" w:hAnsi="宋体" w:cs="宋体" w:hint="eastAsia"/>
                <w:kern w:val="0"/>
                <w:sz w:val="24"/>
                <w:lang w:val="zh-CN"/>
              </w:rPr>
              <w:t>1</w:t>
            </w:r>
          </w:p>
        </w:tc>
        <w:tc>
          <w:tcPr>
            <w:tcW w:w="2841" w:type="dxa"/>
            <w:vAlign w:val="center"/>
          </w:tcPr>
          <w:p w:rsidR="005617EB" w:rsidRDefault="00F22BB8">
            <w:pPr>
              <w:adjustRightInd w:val="0"/>
              <w:spacing w:after="200" w:line="320" w:lineRule="exact"/>
              <w:rPr>
                <w:rFonts w:ascii="宋体" w:hAnsi="宋体" w:cs="宋体"/>
                <w:kern w:val="0"/>
                <w:sz w:val="24"/>
                <w:lang w:val="zh-CN"/>
              </w:rPr>
            </w:pPr>
            <w:r>
              <w:rPr>
                <w:rFonts w:ascii="宋体" w:hAnsi="宋体" w:cs="宋体" w:hint="eastAsia"/>
                <w:kern w:val="0"/>
                <w:sz w:val="24"/>
                <w:lang w:val="zh-CN"/>
              </w:rPr>
              <w:t>服务期限</w:t>
            </w:r>
            <w:r>
              <w:rPr>
                <w:rFonts w:ascii="宋体" w:hAnsi="宋体" w:cs="宋体"/>
                <w:kern w:val="0"/>
                <w:sz w:val="24"/>
                <w:lang w:val="zh-CN"/>
              </w:rPr>
              <w:t>/</w:t>
            </w:r>
            <w:r>
              <w:rPr>
                <w:rFonts w:ascii="宋体" w:hAnsi="宋体" w:cs="宋体" w:hint="eastAsia"/>
                <w:kern w:val="0"/>
                <w:sz w:val="24"/>
                <w:lang w:val="zh-CN"/>
              </w:rPr>
              <w:t>交货时间</w:t>
            </w:r>
            <w:r>
              <w:rPr>
                <w:rFonts w:ascii="宋体" w:hAnsi="宋体" w:cs="宋体" w:hint="eastAsia"/>
                <w:kern w:val="0"/>
                <w:sz w:val="24"/>
                <w:lang w:val="zh-CN"/>
              </w:rPr>
              <w:t>/</w:t>
            </w:r>
            <w:r>
              <w:rPr>
                <w:rFonts w:ascii="宋体" w:hAnsi="宋体" w:cs="宋体" w:hint="eastAsia"/>
                <w:kern w:val="0"/>
                <w:sz w:val="24"/>
                <w:lang w:val="zh-CN"/>
              </w:rPr>
              <w:t>工期要求</w:t>
            </w:r>
          </w:p>
        </w:tc>
        <w:tc>
          <w:tcPr>
            <w:tcW w:w="4902" w:type="dxa"/>
          </w:tcPr>
          <w:p w:rsidR="005617EB" w:rsidRDefault="00F22BB8">
            <w:pPr>
              <w:spacing w:after="200" w:line="360" w:lineRule="auto"/>
              <w:rPr>
                <w:rFonts w:ascii="宋体" w:hAnsi="宋体"/>
                <w:bCs/>
                <w:spacing w:val="8"/>
                <w:sz w:val="24"/>
              </w:rPr>
            </w:pPr>
            <w:r>
              <w:rPr>
                <w:rFonts w:ascii="宋体" w:hAnsi="宋体" w:hint="eastAsia"/>
                <w:bCs/>
                <w:spacing w:val="8"/>
                <w:sz w:val="24"/>
              </w:rPr>
              <w:t>签订合同后</w:t>
            </w:r>
            <w:r>
              <w:rPr>
                <w:rFonts w:ascii="宋体" w:hAnsi="宋体" w:hint="eastAsia"/>
                <w:bCs/>
                <w:spacing w:val="8"/>
                <w:sz w:val="24"/>
              </w:rPr>
              <w:t>60</w:t>
            </w:r>
            <w:r>
              <w:rPr>
                <w:rFonts w:ascii="宋体" w:hAnsi="宋体" w:hint="eastAsia"/>
                <w:bCs/>
                <w:spacing w:val="8"/>
                <w:sz w:val="24"/>
              </w:rPr>
              <w:t>日内完成软硬件安装调试及系统正常运行。</w:t>
            </w:r>
          </w:p>
        </w:tc>
      </w:tr>
      <w:tr w:rsidR="00F92EEE">
        <w:trPr>
          <w:trHeight w:val="672"/>
        </w:trPr>
        <w:tc>
          <w:tcPr>
            <w:tcW w:w="917" w:type="dxa"/>
            <w:vAlign w:val="center"/>
          </w:tcPr>
          <w:p w:rsidR="005617EB" w:rsidRDefault="00F22BB8">
            <w:pPr>
              <w:adjustRightInd w:val="0"/>
              <w:spacing w:after="200" w:line="320" w:lineRule="exact"/>
              <w:jc w:val="center"/>
              <w:rPr>
                <w:rFonts w:ascii="宋体" w:hAnsi="宋体" w:cs="宋体"/>
                <w:kern w:val="0"/>
                <w:sz w:val="24"/>
                <w:lang w:val="zh-CN"/>
              </w:rPr>
            </w:pPr>
            <w:r>
              <w:rPr>
                <w:rFonts w:ascii="宋体" w:hAnsi="宋体" w:cs="宋体" w:hint="eastAsia"/>
                <w:kern w:val="0"/>
                <w:sz w:val="24"/>
                <w:lang w:val="zh-CN"/>
              </w:rPr>
              <w:t>2</w:t>
            </w:r>
          </w:p>
        </w:tc>
        <w:tc>
          <w:tcPr>
            <w:tcW w:w="2841" w:type="dxa"/>
            <w:vAlign w:val="center"/>
          </w:tcPr>
          <w:p w:rsidR="005617EB" w:rsidRDefault="00F22BB8">
            <w:pPr>
              <w:adjustRightInd w:val="0"/>
              <w:spacing w:after="200" w:line="320" w:lineRule="exact"/>
              <w:rPr>
                <w:rFonts w:ascii="宋体" w:hAnsi="宋体" w:cs="宋体"/>
                <w:kern w:val="0"/>
                <w:sz w:val="24"/>
                <w:lang w:val="zh-CN"/>
              </w:rPr>
            </w:pPr>
            <w:r>
              <w:rPr>
                <w:rFonts w:ascii="宋体" w:hAnsi="宋体" w:cs="宋体" w:hint="eastAsia"/>
                <w:kern w:val="0"/>
                <w:sz w:val="24"/>
                <w:lang w:val="zh-CN"/>
              </w:rPr>
              <w:t>交货</w:t>
            </w:r>
            <w:r>
              <w:rPr>
                <w:rFonts w:ascii="宋体" w:hAnsi="宋体" w:cs="宋体"/>
                <w:kern w:val="0"/>
                <w:sz w:val="24"/>
                <w:lang w:val="zh-CN"/>
              </w:rPr>
              <w:t>地点</w:t>
            </w:r>
          </w:p>
        </w:tc>
        <w:tc>
          <w:tcPr>
            <w:tcW w:w="4902" w:type="dxa"/>
          </w:tcPr>
          <w:p w:rsidR="005617EB" w:rsidRDefault="00F22BB8">
            <w:pPr>
              <w:spacing w:after="200" w:line="360" w:lineRule="auto"/>
              <w:rPr>
                <w:rFonts w:ascii="宋体" w:hAnsi="宋体"/>
                <w:bCs/>
                <w:spacing w:val="8"/>
                <w:sz w:val="24"/>
              </w:rPr>
            </w:pPr>
            <w:r>
              <w:rPr>
                <w:rFonts w:ascii="宋体" w:hAnsi="宋体" w:hint="eastAsia"/>
                <w:bCs/>
                <w:spacing w:val="8"/>
                <w:sz w:val="24"/>
              </w:rPr>
              <w:t>业务技术用房</w:t>
            </w:r>
            <w:r>
              <w:rPr>
                <w:rFonts w:ascii="Calibri" w:hAnsi="Calibri" w:hint="eastAsia"/>
                <w:bCs/>
                <w:sz w:val="24"/>
              </w:rPr>
              <w:t>。</w:t>
            </w:r>
          </w:p>
        </w:tc>
      </w:tr>
      <w:tr w:rsidR="00F92EEE">
        <w:trPr>
          <w:trHeight w:val="1565"/>
        </w:trPr>
        <w:tc>
          <w:tcPr>
            <w:tcW w:w="917" w:type="dxa"/>
            <w:vAlign w:val="center"/>
          </w:tcPr>
          <w:p w:rsidR="005617EB" w:rsidRDefault="00F22BB8">
            <w:pPr>
              <w:adjustRightInd w:val="0"/>
              <w:spacing w:after="200" w:line="320" w:lineRule="exact"/>
              <w:jc w:val="center"/>
              <w:rPr>
                <w:rFonts w:ascii="宋体" w:hAnsi="宋体" w:cs="宋体"/>
                <w:kern w:val="0"/>
                <w:sz w:val="24"/>
                <w:lang w:val="zh-CN"/>
              </w:rPr>
            </w:pPr>
            <w:r>
              <w:rPr>
                <w:rFonts w:ascii="宋体" w:hAnsi="宋体" w:cs="宋体"/>
                <w:kern w:val="0"/>
                <w:sz w:val="24"/>
                <w:lang w:val="zh-CN"/>
              </w:rPr>
              <w:t>3</w:t>
            </w:r>
          </w:p>
        </w:tc>
        <w:tc>
          <w:tcPr>
            <w:tcW w:w="2841" w:type="dxa"/>
            <w:vAlign w:val="center"/>
          </w:tcPr>
          <w:p w:rsidR="005617EB" w:rsidRDefault="00F22BB8">
            <w:pPr>
              <w:adjustRightInd w:val="0"/>
              <w:spacing w:after="200" w:line="320" w:lineRule="exact"/>
              <w:rPr>
                <w:rFonts w:ascii="宋体" w:hAnsi="宋体" w:cs="宋体"/>
                <w:kern w:val="0"/>
                <w:sz w:val="24"/>
                <w:lang w:val="zh-CN"/>
              </w:rPr>
            </w:pPr>
            <w:r>
              <w:rPr>
                <w:rFonts w:ascii="宋体" w:hAnsi="宋体" w:cs="宋体" w:hint="eastAsia"/>
                <w:kern w:val="0"/>
                <w:sz w:val="24"/>
                <w:lang w:val="zh-CN"/>
              </w:rPr>
              <w:t>履约、验收要求与标准</w:t>
            </w:r>
          </w:p>
        </w:tc>
        <w:tc>
          <w:tcPr>
            <w:tcW w:w="4902" w:type="dxa"/>
          </w:tcPr>
          <w:p w:rsidR="005617EB" w:rsidRDefault="00F22BB8">
            <w:pPr>
              <w:autoSpaceDE w:val="0"/>
              <w:autoSpaceDN w:val="0"/>
              <w:spacing w:after="200" w:line="360" w:lineRule="auto"/>
              <w:rPr>
                <w:rFonts w:ascii="宋体" w:hAnsi="宋体"/>
                <w:bCs/>
                <w:spacing w:val="8"/>
                <w:sz w:val="24"/>
              </w:rPr>
            </w:pPr>
            <w:r>
              <w:rPr>
                <w:rFonts w:ascii="宋体" w:hAnsi="宋体" w:hint="eastAsia"/>
                <w:bCs/>
                <w:spacing w:val="8"/>
                <w:sz w:val="24"/>
              </w:rPr>
              <w:t>严格按照《绵阳市财政局关于进一步做好政府采购项目履约验收工作的通知》（绵财采〔</w:t>
            </w:r>
            <w:r>
              <w:rPr>
                <w:rFonts w:ascii="宋体" w:hAnsi="宋体" w:hint="eastAsia"/>
                <w:bCs/>
                <w:spacing w:val="8"/>
                <w:sz w:val="24"/>
              </w:rPr>
              <w:t>2021</w:t>
            </w:r>
            <w:r>
              <w:rPr>
                <w:rFonts w:ascii="宋体" w:hAnsi="宋体" w:hint="eastAsia"/>
                <w:bCs/>
                <w:spacing w:val="8"/>
                <w:sz w:val="24"/>
              </w:rPr>
              <w:t>〕</w:t>
            </w:r>
            <w:r>
              <w:rPr>
                <w:rFonts w:ascii="宋体" w:hAnsi="宋体" w:hint="eastAsia"/>
                <w:bCs/>
                <w:spacing w:val="8"/>
                <w:sz w:val="24"/>
              </w:rPr>
              <w:t>15</w:t>
            </w:r>
            <w:r>
              <w:rPr>
                <w:rFonts w:ascii="宋体" w:hAnsi="宋体" w:hint="eastAsia"/>
                <w:bCs/>
                <w:spacing w:val="8"/>
                <w:sz w:val="24"/>
              </w:rPr>
              <w:t>号）的要求进行验收。</w:t>
            </w:r>
          </w:p>
        </w:tc>
      </w:tr>
      <w:tr w:rsidR="00F92EEE">
        <w:trPr>
          <w:trHeight w:val="1392"/>
        </w:trPr>
        <w:tc>
          <w:tcPr>
            <w:tcW w:w="917" w:type="dxa"/>
            <w:vAlign w:val="center"/>
          </w:tcPr>
          <w:p w:rsidR="005617EB" w:rsidRDefault="00F22BB8">
            <w:pPr>
              <w:adjustRightInd w:val="0"/>
              <w:spacing w:after="200" w:line="320" w:lineRule="exact"/>
              <w:jc w:val="center"/>
              <w:rPr>
                <w:rFonts w:ascii="宋体" w:hAnsi="宋体" w:cs="宋体"/>
                <w:kern w:val="0"/>
                <w:sz w:val="24"/>
                <w:lang w:val="zh-CN"/>
              </w:rPr>
            </w:pPr>
            <w:r>
              <w:rPr>
                <w:rFonts w:ascii="宋体" w:hAnsi="宋体" w:cs="宋体"/>
                <w:kern w:val="0"/>
                <w:sz w:val="24"/>
                <w:lang w:val="zh-CN"/>
              </w:rPr>
              <w:t>4</w:t>
            </w:r>
          </w:p>
        </w:tc>
        <w:tc>
          <w:tcPr>
            <w:tcW w:w="2841" w:type="dxa"/>
            <w:vAlign w:val="center"/>
          </w:tcPr>
          <w:p w:rsidR="005617EB" w:rsidRDefault="00F22BB8">
            <w:pPr>
              <w:adjustRightInd w:val="0"/>
              <w:spacing w:after="200" w:line="320" w:lineRule="exact"/>
              <w:rPr>
                <w:rFonts w:ascii="宋体" w:hAnsi="宋体" w:cs="宋体"/>
                <w:kern w:val="0"/>
                <w:sz w:val="24"/>
                <w:lang w:val="zh-CN"/>
              </w:rPr>
            </w:pPr>
            <w:r>
              <w:rPr>
                <w:rFonts w:ascii="宋体" w:hAnsi="宋体" w:cs="宋体" w:hint="eastAsia"/>
                <w:kern w:val="0"/>
                <w:sz w:val="24"/>
                <w:lang w:val="zh-CN"/>
              </w:rPr>
              <w:t>款项支付方式、进度</w:t>
            </w:r>
          </w:p>
        </w:tc>
        <w:tc>
          <w:tcPr>
            <w:tcW w:w="4902" w:type="dxa"/>
          </w:tcPr>
          <w:p w:rsidR="005617EB" w:rsidRDefault="00F22BB8">
            <w:pPr>
              <w:spacing w:after="200" w:line="276" w:lineRule="auto"/>
              <w:rPr>
                <w:rFonts w:ascii="宋体" w:hAnsi="宋体"/>
                <w:bCs/>
                <w:spacing w:val="8"/>
                <w:sz w:val="24"/>
              </w:rPr>
            </w:pPr>
            <w:r>
              <w:rPr>
                <w:rFonts w:ascii="Calibri" w:hAnsi="Calibri" w:hint="eastAsia"/>
                <w:bCs/>
                <w:sz w:val="24"/>
              </w:rPr>
              <w:t>项目</w:t>
            </w:r>
            <w:r>
              <w:rPr>
                <w:rFonts w:ascii="Calibri" w:hAnsi="Calibri"/>
                <w:bCs/>
                <w:sz w:val="24"/>
              </w:rPr>
              <w:t>安装调试验收合格后</w:t>
            </w:r>
            <w:r>
              <w:rPr>
                <w:rFonts w:ascii="Calibri" w:hAnsi="Calibri" w:hint="eastAsia"/>
                <w:bCs/>
                <w:sz w:val="24"/>
              </w:rPr>
              <w:t>20</w:t>
            </w:r>
            <w:r>
              <w:rPr>
                <w:rFonts w:ascii="Calibri" w:hAnsi="Calibri" w:hint="eastAsia"/>
                <w:bCs/>
                <w:sz w:val="24"/>
              </w:rPr>
              <w:t>日内</w:t>
            </w:r>
            <w:r>
              <w:rPr>
                <w:rFonts w:ascii="Calibri" w:hAnsi="Calibri"/>
                <w:bCs/>
                <w:sz w:val="24"/>
              </w:rPr>
              <w:t>，</w:t>
            </w:r>
            <w:r>
              <w:rPr>
                <w:rFonts w:ascii="Calibri" w:hAnsi="Calibri" w:hint="eastAsia"/>
                <w:bCs/>
                <w:sz w:val="24"/>
              </w:rPr>
              <w:t>采购人支付供应商</w:t>
            </w:r>
            <w:r>
              <w:rPr>
                <w:rFonts w:ascii="Calibri" w:hAnsi="Calibri" w:hint="eastAsia"/>
                <w:bCs/>
                <w:sz w:val="24"/>
              </w:rPr>
              <w:t>100%</w:t>
            </w:r>
            <w:r>
              <w:rPr>
                <w:rFonts w:ascii="Calibri" w:hAnsi="Calibri" w:hint="eastAsia"/>
                <w:bCs/>
                <w:sz w:val="24"/>
              </w:rPr>
              <w:t>合同</w:t>
            </w:r>
            <w:r>
              <w:rPr>
                <w:rFonts w:ascii="Calibri" w:hAnsi="Calibri"/>
                <w:bCs/>
                <w:sz w:val="24"/>
              </w:rPr>
              <w:t>金额</w:t>
            </w:r>
            <w:r>
              <w:rPr>
                <w:rFonts w:ascii="Calibri" w:hAnsi="Calibri" w:hint="eastAsia"/>
                <w:bCs/>
                <w:sz w:val="24"/>
              </w:rPr>
              <w:t>。</w:t>
            </w:r>
          </w:p>
        </w:tc>
      </w:tr>
      <w:tr w:rsidR="00F92EEE">
        <w:trPr>
          <w:trHeight w:val="1392"/>
        </w:trPr>
        <w:tc>
          <w:tcPr>
            <w:tcW w:w="917" w:type="dxa"/>
            <w:vAlign w:val="center"/>
          </w:tcPr>
          <w:p w:rsidR="005617EB" w:rsidRDefault="00F22BB8">
            <w:pPr>
              <w:adjustRightInd w:val="0"/>
              <w:spacing w:after="200" w:line="320" w:lineRule="exact"/>
              <w:jc w:val="center"/>
              <w:rPr>
                <w:rFonts w:ascii="宋体" w:hAnsi="宋体" w:cs="宋体"/>
                <w:kern w:val="0"/>
                <w:sz w:val="24"/>
                <w:lang w:val="zh-CN"/>
              </w:rPr>
            </w:pPr>
            <w:r>
              <w:rPr>
                <w:rFonts w:ascii="宋体" w:hAnsi="宋体" w:cs="宋体" w:hint="eastAsia"/>
                <w:kern w:val="0"/>
                <w:sz w:val="24"/>
                <w:lang w:val="zh-CN"/>
              </w:rPr>
              <w:t>5</w:t>
            </w:r>
          </w:p>
        </w:tc>
        <w:tc>
          <w:tcPr>
            <w:tcW w:w="2841" w:type="dxa"/>
            <w:vAlign w:val="center"/>
          </w:tcPr>
          <w:p w:rsidR="005617EB" w:rsidRDefault="00F22BB8">
            <w:pPr>
              <w:adjustRightInd w:val="0"/>
              <w:spacing w:after="200" w:line="320" w:lineRule="exact"/>
              <w:rPr>
                <w:rFonts w:ascii="宋体" w:hAnsi="宋体" w:cs="宋体"/>
                <w:kern w:val="0"/>
                <w:sz w:val="24"/>
                <w:lang w:val="zh-CN"/>
              </w:rPr>
            </w:pPr>
            <w:r>
              <w:rPr>
                <w:rFonts w:ascii="宋体" w:hAnsi="宋体" w:cs="宋体" w:hint="eastAsia"/>
                <w:kern w:val="0"/>
                <w:sz w:val="24"/>
                <w:lang w:val="zh-CN"/>
              </w:rPr>
              <w:t>对中小企业在资金支付期限、预付款比例等方面的优惠措施</w:t>
            </w:r>
          </w:p>
        </w:tc>
        <w:tc>
          <w:tcPr>
            <w:tcW w:w="4902" w:type="dxa"/>
          </w:tcPr>
          <w:p w:rsidR="005617EB" w:rsidRDefault="00F22BB8">
            <w:pPr>
              <w:spacing w:after="200" w:line="276" w:lineRule="auto"/>
              <w:rPr>
                <w:rFonts w:ascii="宋体" w:hAnsi="宋体"/>
                <w:bCs/>
                <w:spacing w:val="8"/>
                <w:sz w:val="24"/>
              </w:rPr>
            </w:pPr>
            <w:r>
              <w:rPr>
                <w:rFonts w:ascii="Calibri" w:hAnsi="Calibri" w:hint="eastAsia"/>
                <w:bCs/>
                <w:sz w:val="24"/>
              </w:rPr>
              <w:t>项目</w:t>
            </w:r>
            <w:r>
              <w:rPr>
                <w:rFonts w:ascii="Calibri" w:hAnsi="Calibri"/>
                <w:bCs/>
                <w:sz w:val="24"/>
              </w:rPr>
              <w:t>安装调试验收合格后</w:t>
            </w:r>
            <w:r>
              <w:rPr>
                <w:rFonts w:ascii="Calibri" w:hAnsi="Calibri" w:hint="eastAsia"/>
                <w:bCs/>
                <w:sz w:val="24"/>
              </w:rPr>
              <w:t>15</w:t>
            </w:r>
            <w:r>
              <w:rPr>
                <w:rFonts w:ascii="Calibri" w:hAnsi="Calibri" w:hint="eastAsia"/>
                <w:bCs/>
                <w:sz w:val="24"/>
              </w:rPr>
              <w:t>日内</w:t>
            </w:r>
            <w:r>
              <w:rPr>
                <w:rFonts w:ascii="Calibri" w:hAnsi="Calibri"/>
                <w:bCs/>
                <w:sz w:val="24"/>
              </w:rPr>
              <w:t>，</w:t>
            </w:r>
            <w:r>
              <w:rPr>
                <w:rFonts w:ascii="Calibri" w:hAnsi="Calibri" w:hint="eastAsia"/>
                <w:bCs/>
                <w:sz w:val="24"/>
              </w:rPr>
              <w:t>采购人支付供应商</w:t>
            </w:r>
            <w:r>
              <w:rPr>
                <w:rFonts w:ascii="Calibri" w:hAnsi="Calibri" w:hint="eastAsia"/>
                <w:bCs/>
                <w:sz w:val="24"/>
              </w:rPr>
              <w:t>100%</w:t>
            </w:r>
            <w:r>
              <w:rPr>
                <w:rFonts w:ascii="Calibri" w:hAnsi="Calibri" w:hint="eastAsia"/>
                <w:bCs/>
                <w:sz w:val="24"/>
              </w:rPr>
              <w:t>合同</w:t>
            </w:r>
            <w:r>
              <w:rPr>
                <w:rFonts w:ascii="Calibri" w:hAnsi="Calibri"/>
                <w:bCs/>
                <w:sz w:val="24"/>
              </w:rPr>
              <w:t>金额</w:t>
            </w:r>
            <w:r>
              <w:rPr>
                <w:rFonts w:ascii="Calibri" w:hAnsi="Calibri" w:hint="eastAsia"/>
                <w:bCs/>
                <w:sz w:val="24"/>
              </w:rPr>
              <w:t>。</w:t>
            </w:r>
          </w:p>
        </w:tc>
      </w:tr>
      <w:tr w:rsidR="00F92EEE">
        <w:trPr>
          <w:trHeight w:val="780"/>
        </w:trPr>
        <w:tc>
          <w:tcPr>
            <w:tcW w:w="917" w:type="dxa"/>
            <w:vAlign w:val="center"/>
          </w:tcPr>
          <w:p w:rsidR="005617EB" w:rsidRDefault="00F22BB8">
            <w:pPr>
              <w:adjustRightInd w:val="0"/>
              <w:spacing w:after="200" w:line="320" w:lineRule="exact"/>
              <w:jc w:val="center"/>
              <w:rPr>
                <w:rFonts w:ascii="宋体" w:hAnsi="宋体" w:cs="宋体"/>
                <w:kern w:val="0"/>
                <w:sz w:val="24"/>
                <w:lang w:val="zh-CN"/>
              </w:rPr>
            </w:pPr>
            <w:r>
              <w:rPr>
                <w:rFonts w:ascii="宋体" w:hAnsi="宋体" w:cs="宋体"/>
                <w:kern w:val="0"/>
                <w:sz w:val="24"/>
                <w:lang w:val="zh-CN"/>
              </w:rPr>
              <w:t>6</w:t>
            </w:r>
          </w:p>
        </w:tc>
        <w:tc>
          <w:tcPr>
            <w:tcW w:w="2841" w:type="dxa"/>
            <w:vAlign w:val="center"/>
          </w:tcPr>
          <w:p w:rsidR="005617EB" w:rsidRDefault="00F22BB8">
            <w:pPr>
              <w:adjustRightInd w:val="0"/>
              <w:spacing w:after="200" w:line="320" w:lineRule="exact"/>
              <w:rPr>
                <w:rFonts w:ascii="宋体" w:hAnsi="宋体" w:cs="宋体"/>
                <w:kern w:val="0"/>
                <w:sz w:val="24"/>
                <w:lang w:val="zh-CN"/>
              </w:rPr>
            </w:pPr>
            <w:r>
              <w:rPr>
                <w:rFonts w:ascii="宋体" w:hAnsi="宋体" w:cs="宋体" w:hint="eastAsia"/>
                <w:kern w:val="0"/>
                <w:sz w:val="24"/>
                <w:lang w:val="zh-CN"/>
              </w:rPr>
              <w:t>质保及售后服务要求</w:t>
            </w:r>
            <w:r>
              <w:rPr>
                <w:rFonts w:ascii="宋体" w:hAnsi="宋体" w:cs="宋体" w:hint="eastAsia"/>
                <w:kern w:val="0"/>
                <w:sz w:val="24"/>
                <w:lang w:val="zh-CN"/>
              </w:rPr>
              <w:t>/</w:t>
            </w:r>
            <w:r>
              <w:rPr>
                <w:rFonts w:ascii="宋体" w:hAnsi="宋体" w:cs="宋体" w:hint="eastAsia"/>
                <w:kern w:val="0"/>
                <w:sz w:val="24"/>
                <w:lang w:val="zh-CN"/>
              </w:rPr>
              <w:t>后续服务要求</w:t>
            </w:r>
          </w:p>
        </w:tc>
        <w:tc>
          <w:tcPr>
            <w:tcW w:w="4902" w:type="dxa"/>
          </w:tcPr>
          <w:p w:rsidR="005617EB" w:rsidRDefault="00F22BB8">
            <w:pPr>
              <w:spacing w:after="200" w:line="360" w:lineRule="auto"/>
              <w:rPr>
                <w:rFonts w:ascii="宋体" w:hAnsi="宋体" w:cs="宋体"/>
                <w:sz w:val="24"/>
                <w:lang w:val="zh-CN"/>
              </w:rPr>
            </w:pPr>
            <w:r>
              <w:rPr>
                <w:rFonts w:ascii="宋体" w:hAnsi="宋体" w:cs="宋体" w:hint="eastAsia"/>
                <w:sz w:val="24"/>
                <w:lang w:val="zh-CN"/>
              </w:rPr>
              <w:t>质保期</w:t>
            </w:r>
            <w:r>
              <w:rPr>
                <w:rFonts w:ascii="宋体" w:hAnsi="宋体" w:cs="宋体" w:hint="eastAsia"/>
                <w:sz w:val="24"/>
              </w:rPr>
              <w:t>1</w:t>
            </w:r>
            <w:r>
              <w:rPr>
                <w:rFonts w:ascii="宋体" w:hAnsi="宋体" w:cs="宋体" w:hint="eastAsia"/>
                <w:sz w:val="24"/>
              </w:rPr>
              <w:t>年</w:t>
            </w:r>
          </w:p>
        </w:tc>
      </w:tr>
      <w:tr w:rsidR="00F92EEE">
        <w:trPr>
          <w:trHeight w:val="812"/>
        </w:trPr>
        <w:tc>
          <w:tcPr>
            <w:tcW w:w="917" w:type="dxa"/>
            <w:vAlign w:val="center"/>
          </w:tcPr>
          <w:p w:rsidR="005617EB" w:rsidRDefault="00F22BB8">
            <w:pPr>
              <w:adjustRightInd w:val="0"/>
              <w:spacing w:after="200" w:line="320" w:lineRule="exact"/>
              <w:jc w:val="center"/>
              <w:rPr>
                <w:rFonts w:ascii="宋体" w:hAnsi="宋体" w:cs="宋体"/>
                <w:kern w:val="0"/>
                <w:sz w:val="24"/>
                <w:lang w:val="zh-CN"/>
              </w:rPr>
            </w:pPr>
            <w:r>
              <w:rPr>
                <w:rFonts w:ascii="宋体" w:hAnsi="宋体" w:cs="宋体"/>
                <w:kern w:val="0"/>
                <w:sz w:val="24"/>
                <w:lang w:val="zh-CN"/>
              </w:rPr>
              <w:t>7</w:t>
            </w:r>
          </w:p>
        </w:tc>
        <w:tc>
          <w:tcPr>
            <w:tcW w:w="2841" w:type="dxa"/>
            <w:vAlign w:val="center"/>
          </w:tcPr>
          <w:p w:rsidR="005617EB" w:rsidRDefault="00F22BB8">
            <w:pPr>
              <w:adjustRightInd w:val="0"/>
              <w:spacing w:after="200" w:line="320" w:lineRule="exact"/>
              <w:rPr>
                <w:rFonts w:ascii="宋体" w:hAnsi="宋体" w:cs="宋体"/>
                <w:kern w:val="0"/>
                <w:sz w:val="24"/>
                <w:lang w:val="zh-CN"/>
              </w:rPr>
            </w:pPr>
            <w:r>
              <w:rPr>
                <w:rFonts w:ascii="宋体" w:hAnsi="宋体" w:cs="宋体" w:hint="eastAsia"/>
                <w:kern w:val="0"/>
                <w:sz w:val="24"/>
                <w:lang w:val="zh-CN"/>
              </w:rPr>
              <w:t>其他</w:t>
            </w:r>
          </w:p>
        </w:tc>
        <w:tc>
          <w:tcPr>
            <w:tcW w:w="4902" w:type="dxa"/>
          </w:tcPr>
          <w:p w:rsidR="005617EB" w:rsidRDefault="00F22BB8">
            <w:pPr>
              <w:adjustRightInd w:val="0"/>
              <w:spacing w:after="200" w:line="320" w:lineRule="exact"/>
              <w:rPr>
                <w:rFonts w:ascii="宋体" w:hAnsi="宋体"/>
                <w:bCs/>
                <w:spacing w:val="8"/>
                <w:sz w:val="24"/>
              </w:rPr>
            </w:pPr>
            <w:r>
              <w:rPr>
                <w:rFonts w:ascii="宋体" w:hAnsi="宋体" w:hint="eastAsia"/>
                <w:bCs/>
                <w:spacing w:val="8"/>
                <w:sz w:val="24"/>
              </w:rPr>
              <w:t>无</w:t>
            </w:r>
          </w:p>
        </w:tc>
      </w:tr>
    </w:tbl>
    <w:p w:rsidR="005617EB" w:rsidRDefault="005617EB">
      <w:pPr>
        <w:spacing w:after="200" w:line="360" w:lineRule="auto"/>
        <w:rPr>
          <w:rFonts w:ascii="Calibri" w:hAnsi="Calibri"/>
          <w:sz w:val="24"/>
        </w:rPr>
      </w:pPr>
    </w:p>
    <w:bookmarkEnd w:id="49"/>
    <w:p w:rsidR="000464CB" w:rsidRDefault="000464CB">
      <w:pPr>
        <w:adjustRightInd w:val="0"/>
        <w:spacing w:line="360" w:lineRule="auto"/>
        <w:rPr>
          <w:rFonts w:ascii="宋体" w:hAnsi="宋体" w:hint="eastAsia"/>
          <w:b/>
          <w:bCs/>
          <w:spacing w:val="8"/>
          <w:sz w:val="24"/>
        </w:rPr>
      </w:pPr>
    </w:p>
    <w:p w:rsidR="000464CB" w:rsidRDefault="000464CB">
      <w:pPr>
        <w:adjustRightInd w:val="0"/>
        <w:spacing w:line="360" w:lineRule="auto"/>
        <w:rPr>
          <w:rFonts w:ascii="宋体" w:hAnsi="宋体" w:hint="eastAsia"/>
          <w:b/>
          <w:bCs/>
          <w:spacing w:val="8"/>
          <w:sz w:val="24"/>
        </w:rPr>
      </w:pPr>
      <w:bookmarkStart w:id="69" w:name="_GoBack"/>
      <w:bookmarkEnd w:id="69"/>
    </w:p>
    <w:sectPr w:rsidR="000464CB">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B8" w:rsidRDefault="00F22BB8">
      <w:r>
        <w:separator/>
      </w:r>
    </w:p>
  </w:endnote>
  <w:endnote w:type="continuationSeparator" w:id="0">
    <w:p w:rsidR="00F22BB8" w:rsidRDefault="00F2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DejaVu Sans"/>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EEE" w:rsidRDefault="00F22BB8">
    <w:pPr>
      <w:jc w:val="center"/>
    </w:pPr>
    <w:r>
      <w:fldChar w:fldCharType="begin"/>
    </w:r>
    <w:r>
      <w:instrText xml:space="preserve"> PAGE </w:instrText>
    </w:r>
    <w:r w:rsidR="00BF07A6">
      <w:fldChar w:fldCharType="separate"/>
    </w:r>
    <w:r w:rsidR="00287788">
      <w:rPr>
        <w:noProof/>
      </w:rPr>
      <w:t>20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B8" w:rsidRDefault="00F22BB8">
      <w:r>
        <w:separator/>
      </w:r>
    </w:p>
  </w:footnote>
  <w:footnote w:type="continuationSeparator" w:id="0">
    <w:p w:rsidR="00F22BB8" w:rsidRDefault="00F22B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A20659"/>
    <w:multiLevelType w:val="multilevel"/>
    <w:tmpl w:val="FCA20659"/>
    <w:lvl w:ilvl="0">
      <w:start w:val="1"/>
      <w:numFmt w:val="chineseCounting"/>
      <w:suff w:val="nothing"/>
      <w:lvlText w:val="第%1章 "/>
      <w:lvlJc w:val="left"/>
      <w:pPr>
        <w:ind w:left="432" w:hanging="432"/>
      </w:pPr>
      <w:rPr>
        <w:rFonts w:hint="eastAsia"/>
      </w:rPr>
    </w:lvl>
    <w:lvl w:ilvl="1">
      <w:start w:val="1"/>
      <w:numFmt w:val="decimal"/>
      <w:isLgl/>
      <w:lvlText w:val="%1.%2."/>
      <w:lvlJc w:val="left"/>
      <w:pPr>
        <w:ind w:left="575" w:hanging="57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pStyle w:val="5"/>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1" w15:restartNumberingAfterBreak="0">
    <w:nsid w:val="FE49C800"/>
    <w:multiLevelType w:val="singleLevel"/>
    <w:tmpl w:val="FE49C800"/>
    <w:lvl w:ilvl="0">
      <w:start w:val="2"/>
      <w:numFmt w:val="decimal"/>
      <w:suff w:val="space"/>
      <w:lvlText w:val="%1、"/>
      <w:lvlJc w:val="left"/>
    </w:lvl>
  </w:abstractNum>
  <w:abstractNum w:abstractNumId="2" w15:restartNumberingAfterBreak="0">
    <w:nsid w:val="52244056"/>
    <w:multiLevelType w:val="multilevel"/>
    <w:tmpl w:val="52244056"/>
    <w:lvl w:ilvl="0">
      <w:start w:val="1"/>
      <w:numFmt w:val="chineseCounting"/>
      <w:suff w:val="nothing"/>
      <w:lvlText w:val="第%1章　"/>
      <w:lvlJc w:val="left"/>
      <w:pPr>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3" w15:restartNumberingAfterBreak="0">
    <w:nsid w:val="5F4F1873"/>
    <w:multiLevelType w:val="multilevel"/>
    <w:tmpl w:val="5F4F187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E1"/>
    <w:rsid w:val="00002DDD"/>
    <w:rsid w:val="000050D7"/>
    <w:rsid w:val="000464CB"/>
    <w:rsid w:val="0005798E"/>
    <w:rsid w:val="00120843"/>
    <w:rsid w:val="00150E2A"/>
    <w:rsid w:val="00175198"/>
    <w:rsid w:val="00182D38"/>
    <w:rsid w:val="001939D6"/>
    <w:rsid w:val="001A321C"/>
    <w:rsid w:val="001C5AB9"/>
    <w:rsid w:val="00235A32"/>
    <w:rsid w:val="00264DBF"/>
    <w:rsid w:val="00287788"/>
    <w:rsid w:val="002D1692"/>
    <w:rsid w:val="002E69BC"/>
    <w:rsid w:val="0030250E"/>
    <w:rsid w:val="003215F6"/>
    <w:rsid w:val="00321A47"/>
    <w:rsid w:val="00356459"/>
    <w:rsid w:val="00371EF0"/>
    <w:rsid w:val="00374F2B"/>
    <w:rsid w:val="003B376A"/>
    <w:rsid w:val="003C2995"/>
    <w:rsid w:val="003D2733"/>
    <w:rsid w:val="00433609"/>
    <w:rsid w:val="004511DA"/>
    <w:rsid w:val="004571E3"/>
    <w:rsid w:val="004A1861"/>
    <w:rsid w:val="004E7C3E"/>
    <w:rsid w:val="0051501B"/>
    <w:rsid w:val="00521DD9"/>
    <w:rsid w:val="00542CE1"/>
    <w:rsid w:val="00552996"/>
    <w:rsid w:val="005613ED"/>
    <w:rsid w:val="005617EB"/>
    <w:rsid w:val="005A33A8"/>
    <w:rsid w:val="005B378B"/>
    <w:rsid w:val="005C6C5E"/>
    <w:rsid w:val="00631591"/>
    <w:rsid w:val="00642237"/>
    <w:rsid w:val="00665EF4"/>
    <w:rsid w:val="00691F22"/>
    <w:rsid w:val="006F21AA"/>
    <w:rsid w:val="006F35FD"/>
    <w:rsid w:val="00704C01"/>
    <w:rsid w:val="00725F62"/>
    <w:rsid w:val="00761222"/>
    <w:rsid w:val="007942FF"/>
    <w:rsid w:val="007A11A7"/>
    <w:rsid w:val="007C5700"/>
    <w:rsid w:val="008171BE"/>
    <w:rsid w:val="00820744"/>
    <w:rsid w:val="00822B48"/>
    <w:rsid w:val="00841FC7"/>
    <w:rsid w:val="008B3315"/>
    <w:rsid w:val="009114D0"/>
    <w:rsid w:val="009312A7"/>
    <w:rsid w:val="00950052"/>
    <w:rsid w:val="0095297A"/>
    <w:rsid w:val="009641B3"/>
    <w:rsid w:val="0099458F"/>
    <w:rsid w:val="00A01BF1"/>
    <w:rsid w:val="00A4788E"/>
    <w:rsid w:val="00A90F3D"/>
    <w:rsid w:val="00AC59F6"/>
    <w:rsid w:val="00B23C25"/>
    <w:rsid w:val="00B274A1"/>
    <w:rsid w:val="00B43A7F"/>
    <w:rsid w:val="00B57FEB"/>
    <w:rsid w:val="00B65F21"/>
    <w:rsid w:val="00B75565"/>
    <w:rsid w:val="00B82008"/>
    <w:rsid w:val="00BC50E5"/>
    <w:rsid w:val="00BD493D"/>
    <w:rsid w:val="00BF07A6"/>
    <w:rsid w:val="00C06FEE"/>
    <w:rsid w:val="00C37FE3"/>
    <w:rsid w:val="00C45043"/>
    <w:rsid w:val="00C56FAC"/>
    <w:rsid w:val="00CA487B"/>
    <w:rsid w:val="00CD1198"/>
    <w:rsid w:val="00CD2E9F"/>
    <w:rsid w:val="00CF4102"/>
    <w:rsid w:val="00D54908"/>
    <w:rsid w:val="00D54D57"/>
    <w:rsid w:val="00D64003"/>
    <w:rsid w:val="00D64E25"/>
    <w:rsid w:val="00D83E9F"/>
    <w:rsid w:val="00D973D8"/>
    <w:rsid w:val="00DD6A69"/>
    <w:rsid w:val="00DE1159"/>
    <w:rsid w:val="00DE4D6E"/>
    <w:rsid w:val="00DF338A"/>
    <w:rsid w:val="00E45CFE"/>
    <w:rsid w:val="00E73369"/>
    <w:rsid w:val="00EE31AD"/>
    <w:rsid w:val="00EF0841"/>
    <w:rsid w:val="00F22BB8"/>
    <w:rsid w:val="00F51507"/>
    <w:rsid w:val="00F8693F"/>
    <w:rsid w:val="00F9104F"/>
    <w:rsid w:val="00F92EEE"/>
    <w:rsid w:val="00FA4299"/>
    <w:rsid w:val="00FB6FBC"/>
    <w:rsid w:val="0B927CAF"/>
    <w:rsid w:val="1D4B1D4D"/>
    <w:rsid w:val="20D27D73"/>
    <w:rsid w:val="2397492C"/>
    <w:rsid w:val="270276AD"/>
    <w:rsid w:val="28094EEC"/>
    <w:rsid w:val="2E85533F"/>
    <w:rsid w:val="32842092"/>
    <w:rsid w:val="32C93046"/>
    <w:rsid w:val="369B1E2D"/>
    <w:rsid w:val="3857566A"/>
    <w:rsid w:val="39C25F32"/>
    <w:rsid w:val="3A2C164D"/>
    <w:rsid w:val="4020460A"/>
    <w:rsid w:val="43512934"/>
    <w:rsid w:val="489A1CBB"/>
    <w:rsid w:val="4B6D3F6A"/>
    <w:rsid w:val="4DAC4ACA"/>
    <w:rsid w:val="50E23FB4"/>
    <w:rsid w:val="54200C19"/>
    <w:rsid w:val="545E0CCD"/>
    <w:rsid w:val="553A367D"/>
    <w:rsid w:val="57740B76"/>
    <w:rsid w:val="5A6B75FA"/>
    <w:rsid w:val="5B605982"/>
    <w:rsid w:val="5B626852"/>
    <w:rsid w:val="66960D2A"/>
    <w:rsid w:val="66A55CC1"/>
    <w:rsid w:val="690A7F79"/>
    <w:rsid w:val="6A980616"/>
    <w:rsid w:val="6E185DE1"/>
    <w:rsid w:val="700E4182"/>
    <w:rsid w:val="703B5DCD"/>
    <w:rsid w:val="70D07EC3"/>
    <w:rsid w:val="734E4960"/>
    <w:rsid w:val="799A287B"/>
    <w:rsid w:val="7AF96749"/>
    <w:rsid w:val="7EE92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E8862"/>
  <w15:docId w15:val="{29485E2B-788A-45B9-90D4-72E3BBFB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nhideWhenUsed="1" w:qFormat="1"/>
    <w:lsdException w:name="footer" w:uiPriority="99" w:unhideWhenUsed="1" w:qFormat="1"/>
    <w:lsdException w:name="caption" w:semiHidden="1" w:unhideWhenUsed="1" w:qFormat="1"/>
    <w:lsdException w:name="page number" w:qFormat="1"/>
    <w:lsdException w:name="Title" w:uiPriority="10" w:qFormat="1"/>
    <w:lsdException w:name="Default Paragraph Font" w:semiHidden="1" w:qFormat="1"/>
    <w:lsdException w:name="Body Text Indent" w:qFormat="1"/>
    <w:lsdException w:name="Subtitle" w:uiPriority="11" w:qFormat="1"/>
    <w:lsdException w:name="Body Text Indent 2" w:semiHidden="1"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32"/>
      <w:szCs w:val="20"/>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paragraph" w:styleId="5">
    <w:name w:val="heading 5"/>
    <w:basedOn w:val="a"/>
    <w:next w:val="a"/>
    <w:unhideWhenUsed/>
    <w:qFormat/>
    <w:pPr>
      <w:keepNext/>
      <w:keepLines/>
      <w:numPr>
        <w:ilvl w:val="4"/>
        <w:numId w:val="4"/>
      </w:numPr>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lang w:val="zh-CN"/>
    </w:rPr>
  </w:style>
  <w:style w:type="paragraph" w:styleId="a4">
    <w:name w:val="Body Text Indent"/>
    <w:basedOn w:val="a"/>
    <w:qFormat/>
    <w:pPr>
      <w:spacing w:after="120"/>
      <w:ind w:leftChars="200" w:left="420"/>
    </w:pPr>
  </w:style>
  <w:style w:type="paragraph" w:styleId="21">
    <w:name w:val="Body Text Indent 2"/>
    <w:basedOn w:val="a"/>
    <w:semiHidden/>
    <w:unhideWhenUsed/>
    <w:qFormat/>
    <w:pPr>
      <w:spacing w:after="120" w:line="480" w:lineRule="auto"/>
      <w:ind w:leftChars="200" w:left="420"/>
    </w:pPr>
  </w:style>
  <w:style w:type="paragraph" w:styleId="a5">
    <w:name w:val="footer"/>
    <w:basedOn w:val="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8">
    <w:name w:val="Title"/>
    <w:basedOn w:val="a"/>
    <w:next w:val="a"/>
    <w:uiPriority w:val="10"/>
    <w:qFormat/>
    <w:pPr>
      <w:spacing w:before="240" w:after="60"/>
      <w:jc w:val="center"/>
      <w:outlineLvl w:val="0"/>
    </w:pPr>
    <w:rPr>
      <w:rFonts w:asciiTheme="majorHAnsi" w:hAnsiTheme="majorHAnsi" w:cstheme="majorBidi"/>
      <w:b/>
      <w:bCs/>
      <w:sz w:val="32"/>
      <w:szCs w:val="32"/>
    </w:rPr>
  </w:style>
  <w:style w:type="character" w:styleId="a9">
    <w:name w:val="page number"/>
    <w:basedOn w:val="a0"/>
    <w:qFormat/>
  </w:style>
  <w:style w:type="paragraph" w:customStyle="1" w:styleId="aa">
    <w:name w:val="样式"/>
    <w:qFormat/>
    <w:pPr>
      <w:widowControl w:val="0"/>
      <w:tabs>
        <w:tab w:val="left" w:pos="360"/>
      </w:tabs>
      <w:autoSpaceDE w:val="0"/>
      <w:autoSpaceDN w:val="0"/>
      <w:adjustRightInd w:val="0"/>
    </w:pPr>
    <w:rPr>
      <w:rFonts w:ascii="宋体" w:eastAsia="宋体" w:hAnsi="宋体" w:cs="宋体"/>
      <w:sz w:val="24"/>
      <w:szCs w:val="24"/>
    </w:rPr>
  </w:style>
  <w:style w:type="paragraph" w:customStyle="1" w:styleId="22">
    <w:name w:val="正文缩进2"/>
    <w:basedOn w:val="a"/>
    <w:qFormat/>
    <w:pPr>
      <w:ind w:firstLineChars="200" w:firstLine="200"/>
    </w:pPr>
  </w:style>
  <w:style w:type="paragraph" w:styleId="ab">
    <w:name w:val="List Paragraph"/>
    <w:basedOn w:val="a"/>
    <w:uiPriority w:val="34"/>
    <w:qFormat/>
    <w:pPr>
      <w:ind w:firstLineChars="200" w:firstLine="420"/>
    </w:pPr>
  </w:style>
  <w:style w:type="paragraph" w:customStyle="1" w:styleId="ac">
    <w:name w:val="正文首行缩进两字符"/>
    <w:basedOn w:val="a"/>
    <w:qFormat/>
    <w:pPr>
      <w:spacing w:line="360" w:lineRule="auto"/>
      <w:ind w:firstLineChars="200" w:firstLine="200"/>
    </w:p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23">
    <w:name w:val="样式 首行缩进:  2 字符"/>
    <w:basedOn w:val="a"/>
    <w:qFormat/>
    <w:pPr>
      <w:spacing w:line="400" w:lineRule="exact"/>
      <w:ind w:firstLineChars="200" w:firstLine="200"/>
    </w:pPr>
    <w:rPr>
      <w:rFonts w:cs="宋体"/>
      <w:sz w:val="24"/>
    </w:rPr>
  </w:style>
  <w:style w:type="paragraph" w:styleId="ad">
    <w:name w:val="Body Text"/>
    <w:basedOn w:val="a"/>
    <w:next w:val="a"/>
    <w:pPr>
      <w:spacing w:after="120" w:line="276" w:lineRule="auto"/>
    </w:pPr>
    <w:rPr>
      <w:rFonts w:ascii="Arial" w:hAnsi="Arial" w:cs="宋体"/>
      <w:sz w:val="24"/>
      <w:szCs w:val="20"/>
    </w:rPr>
  </w:style>
  <w:style w:type="paragraph" w:customStyle="1" w:styleId="210">
    <w:name w:val="样式 首行缩进:  2 字符1"/>
    <w:basedOn w:val="a"/>
    <w:qFormat/>
    <w:pPr>
      <w:spacing w:after="200" w:line="276" w:lineRule="auto"/>
      <w:ind w:firstLine="480"/>
    </w:pPr>
    <w:rPr>
      <w:rFonts w:ascii="Calibri" w:hAnsi="Calibri" w:cs="宋体"/>
      <w:szCs w:val="22"/>
    </w:rPr>
  </w:style>
  <w:style w:type="paragraph" w:styleId="10">
    <w:name w:val="toc 1"/>
    <w:basedOn w:val="a"/>
    <w:next w:val="a"/>
    <w:autoRedefine/>
    <w:rsid w:val="00805BCE"/>
  </w:style>
  <w:style w:type="character" w:styleId="ae">
    <w:name w:val="Hyperlink"/>
    <w:basedOn w:val="a0"/>
    <w:rsid w:val="00EF7B96"/>
    <w:rPr>
      <w:color w:val="0000FF"/>
      <w:u w:val="single"/>
    </w:rPr>
  </w:style>
  <w:style w:type="paragraph" w:styleId="24">
    <w:name w:val="toc 2"/>
    <w:basedOn w:val="a"/>
    <w:next w:val="a"/>
    <w:autoRedefine/>
    <w:rsid w:val="00805BCE"/>
    <w:pPr>
      <w:ind w:left="240"/>
    </w:pPr>
  </w:style>
  <w:style w:type="paragraph" w:styleId="30">
    <w:name w:val="toc 3"/>
    <w:basedOn w:val="a"/>
    <w:next w:val="a"/>
    <w:autoRedefine/>
    <w:rsid w:val="00805BCE"/>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1734</Words>
  <Characters>9887</Characters>
  <Application>Microsoft Office Word</Application>
  <DocSecurity>0</DocSecurity>
  <Lines>82</Lines>
  <Paragraphs>23</Paragraphs>
  <ScaleCrop>false</ScaleCrop>
  <Company>神州网信技术有限公司</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SLK-ZXB</cp:lastModifiedBy>
  <cp:revision>3</cp:revision>
  <cp:lastPrinted>2022-09-09T05:38:00Z</cp:lastPrinted>
  <dcterms:created xsi:type="dcterms:W3CDTF">2022-09-09T05:40:00Z</dcterms:created>
  <dcterms:modified xsi:type="dcterms:W3CDTF">2022-09-09T05:49:00Z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0F19E1C51145455CA5B059BD8159C1BA</vt:lpwstr>
  </property>
  <property fmtid="{D5CDD505-2E9C-101B-9397-08002B2CF9AE}" pid="3" name="KSOProductBuildVer">
    <vt:lpwstr>2052-11.1.0.11411</vt:lpwstr>
  </property>
</Properties>
</file>