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E54" w:rsidRDefault="00FC7E54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FC7E54" w:rsidRDefault="00FC7E54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FC7E54" w:rsidRPr="0014399C" w:rsidRDefault="00FC7E54" w:rsidP="0014399C">
      <w:pPr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bookmarkStart w:id="0" w:name="_GoBack"/>
      <w:bookmarkEnd w:id="0"/>
    </w:p>
    <w:p w:rsidR="00FC7E54" w:rsidRDefault="00FC7E54">
      <w:pPr>
        <w:spacing w:line="580" w:lineRule="exact"/>
      </w:pPr>
    </w:p>
    <w:p w:rsidR="00FC7E54" w:rsidRDefault="0014399C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我单位负责海珠区机关大院</w:t>
      </w:r>
      <w:r>
        <w:rPr>
          <w:rFonts w:ascii="仿宋_GB2312" w:eastAsia="仿宋_GB2312" w:hAnsi="仿宋_GB2312" w:cs="仿宋_GB2312" w:hint="eastAsia"/>
          <w:sz w:val="32"/>
          <w:szCs w:val="40"/>
        </w:rPr>
        <w:t>26</w:t>
      </w:r>
      <w:r>
        <w:rPr>
          <w:rFonts w:ascii="仿宋_GB2312" w:eastAsia="仿宋_GB2312" w:hAnsi="仿宋_GB2312" w:cs="仿宋_GB2312" w:hint="eastAsia"/>
          <w:sz w:val="32"/>
          <w:szCs w:val="40"/>
        </w:rPr>
        <w:t>个单位的财务核算工作。因今年全省统一上线的数字财政系统是</w:t>
      </w:r>
      <w:proofErr w:type="gramStart"/>
      <w:r>
        <w:rPr>
          <w:rFonts w:ascii="仿宋_GB2312" w:eastAsia="仿宋_GB2312" w:hAnsi="仿宋_GB2312" w:cs="仿宋_GB2312" w:hint="eastAsia"/>
          <w:sz w:val="32"/>
          <w:szCs w:val="40"/>
        </w:rPr>
        <w:t>集财政</w:t>
      </w:r>
      <w:proofErr w:type="gramEnd"/>
      <w:r>
        <w:rPr>
          <w:rFonts w:ascii="仿宋_GB2312" w:eastAsia="仿宋_GB2312" w:hAnsi="仿宋_GB2312" w:cs="仿宋_GB2312" w:hint="eastAsia"/>
          <w:sz w:val="32"/>
          <w:szCs w:val="40"/>
        </w:rPr>
        <w:t>支付、会计核算、项目库、预算编制于一体的信息化系统，处于不断升级完善的阶段，现需采购财务信息技术咨询服务，委托公司派遣专业技术人员驻点服务一年，协助完善新旧系统数据衔接、整合业务流程和系统功能、提高数据信息化集成水平、优化管理流程等工作。</w:t>
      </w:r>
    </w:p>
    <w:p w:rsidR="00FC7E54" w:rsidRDefault="00FC7E54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</w:p>
    <w:p w:rsidR="00FC7E54" w:rsidRDefault="00FC7E54">
      <w:pPr>
        <w:spacing w:line="580" w:lineRule="exact"/>
        <w:ind w:firstLineChars="200" w:firstLine="640"/>
        <w:jc w:val="right"/>
        <w:rPr>
          <w:rFonts w:ascii="仿宋_GB2312" w:eastAsia="仿宋_GB2312" w:hAnsi="仿宋_GB2312" w:cs="仿宋_GB2312"/>
          <w:sz w:val="32"/>
          <w:szCs w:val="40"/>
        </w:rPr>
      </w:pPr>
    </w:p>
    <w:sectPr w:rsidR="00FC7E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9C08F6"/>
    <w:rsid w:val="0014399C"/>
    <w:rsid w:val="00FC7E54"/>
    <w:rsid w:val="799C0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8C8941"/>
  <w15:docId w15:val="{086F63EA-0924-41DB-AF20-7C2CDDD64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</Words>
  <Characters>146</Characters>
  <Application>Microsoft Office Word</Application>
  <DocSecurity>0</DocSecurity>
  <Lines>1</Lines>
  <Paragraphs>1</Paragraphs>
  <ScaleCrop>false</ScaleCrop>
  <Company>China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3</cp:revision>
  <dcterms:created xsi:type="dcterms:W3CDTF">2021-11-26T03:34:00Z</dcterms:created>
  <dcterms:modified xsi:type="dcterms:W3CDTF">2021-11-26T04:05:00Z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B897EC8E48854F1CB0A5629AE8BE2A9F</vt:lpwstr>
  </property>
</Properties>
</file>